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5"/>
      </w:tblGrid>
      <w:tr w:rsidR="00045667" w:rsidRPr="00045667" w14:paraId="6EDE2F47" w14:textId="77777777" w:rsidTr="00F40AA4">
        <w:tc>
          <w:tcPr>
            <w:tcW w:w="1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2AC06" w14:textId="4D41E1F3" w:rsidR="00045667" w:rsidRPr="00045667" w:rsidRDefault="00045667" w:rsidP="00045667">
            <w:pPr>
              <w:tabs>
                <w:tab w:val="left" w:pos="709"/>
                <w:tab w:val="left" w:pos="8772"/>
                <w:tab w:val="left" w:pos="8832"/>
              </w:tabs>
              <w:suppressAutoHyphens/>
              <w:autoSpaceDN w:val="0"/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RÚBRICA</w:t>
            </w:r>
            <w:r w:rsidR="009A491B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 HÁBITOS SALUDABLES:</w:t>
            </w:r>
            <w:r w:rsidRPr="00045667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  <w:r w:rsidR="00162D50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LA HIGIENE</w:t>
            </w:r>
            <w:r w:rsidR="009A491B">
              <w:rPr>
                <w:rFonts w:ascii="Ubuntu" w:eastAsia="Times New Roman" w:hAnsi="Ubuntu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.</w:t>
            </w:r>
          </w:p>
        </w:tc>
      </w:tr>
    </w:tbl>
    <w:p w14:paraId="5CC8B379" w14:textId="4333411D" w:rsidR="00045667" w:rsidRPr="00045667" w:rsidRDefault="00045667" w:rsidP="00045667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45667">
        <w:rPr>
          <w:rFonts w:ascii="Ubuntu" w:eastAsia="Times New Roman" w:hAnsi="Ubuntu" w:cs="Times New Roman"/>
          <w:kern w:val="3"/>
          <w:sz w:val="24"/>
          <w:szCs w:val="24"/>
          <w:lang w:eastAsia="zh-CN"/>
        </w:rPr>
        <w:br/>
      </w:r>
      <w:r w:rsidRPr="00045667">
        <w:rPr>
          <w:rFonts w:ascii="Ubuntu" w:eastAsia="Times New Roman" w:hAnsi="Ubuntu" w:cs="Arial"/>
          <w:color w:val="000000"/>
          <w:kern w:val="3"/>
          <w:sz w:val="20"/>
          <w:szCs w:val="20"/>
          <w:lang w:eastAsia="zh-CN"/>
        </w:rPr>
        <w:t xml:space="preserve">Nombre del alumno o alumnos: </w:t>
      </w:r>
      <w:r w:rsidRPr="00045667">
        <w:rPr>
          <w:rFonts w:ascii="Ubuntu" w:eastAsia="Times New Roman" w:hAnsi="Ubuntu" w:cs="Arial"/>
          <w:color w:val="000000"/>
          <w:kern w:val="3"/>
          <w:sz w:val="18"/>
          <w:szCs w:val="18"/>
          <w:lang w:eastAsia="zh-CN"/>
        </w:rPr>
        <w:t>______________________________________________________</w:t>
      </w:r>
    </w:p>
    <w:tbl>
      <w:tblPr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045667" w:rsidRPr="00045667" w14:paraId="7DC7CFE3" w14:textId="77777777" w:rsidTr="00F40AA4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A0C64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b/>
                <w:color w:val="000000"/>
                <w:kern w:val="3"/>
                <w:lang w:eastAsia="zh-CN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0D3B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4D0D" w14:textId="77777777" w:rsidR="00045667" w:rsidRPr="00045667" w:rsidRDefault="00045667" w:rsidP="00045667">
            <w:pPr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C38A" w14:textId="77777777" w:rsidR="00045667" w:rsidRPr="00045667" w:rsidRDefault="00045667" w:rsidP="0004566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C5A79" w14:textId="77777777" w:rsidR="00045667" w:rsidRPr="00045667" w:rsidRDefault="00045667" w:rsidP="0004566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045667">
              <w:rPr>
                <w:rFonts w:ascii="Source Sans Pro" w:eastAsia="Times New Roman" w:hAnsi="Source Sans Pro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9C718D" w:rsidRPr="00045667" w14:paraId="691FF4D4" w14:textId="77777777" w:rsidTr="00F40AA4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2216" w14:textId="7CE5398F" w:rsidR="009C718D" w:rsidRPr="00045667" w:rsidRDefault="009C718D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0" w:name="_Hlk55762652"/>
            <w:bookmarkStart w:id="1" w:name="_Hlk56846107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Reconoce l</w:t>
            </w:r>
            <w:r w:rsidR="00267D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s </w:t>
            </w:r>
            <w:r w:rsidR="00267D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beneficios </w:t>
            </w:r>
            <w:r w:rsidR="005D3A2F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de la higiene personal</w:t>
            </w:r>
            <w:r w:rsidR="00267D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en los tres pilares de la salud: bienestar físico, emocional y social</w:t>
            </w: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778E" w14:textId="77777777" w:rsidR="00267DE1" w:rsidRDefault="00267DE1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bookmarkStart w:id="2" w:name="_Hlk53941049"/>
          </w:p>
          <w:p w14:paraId="294B921E" w14:textId="23B6C908" w:rsidR="009C718D" w:rsidRPr="00045667" w:rsidRDefault="009C718D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</w:t>
            </w:r>
            <w:bookmarkEnd w:id="2"/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os beneficios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 la higiene personal</w:t>
            </w:r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los tres pilares de la salud: bienestar físico, emocional y social.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A3DC" w14:textId="77777777" w:rsidR="00267DE1" w:rsidRDefault="00267DE1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53314092" w14:textId="03BEDA04" w:rsidR="009C718D" w:rsidRPr="00045667" w:rsidRDefault="00267DE1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algunos de los beneficios de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la higiene personal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los tres pilares de la salud: bienestar físico, emocional y social.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C99B" w14:textId="77777777" w:rsidR="00267DE1" w:rsidRDefault="00267DE1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2386F94F" w14:textId="0792E5F8" w:rsidR="009C718D" w:rsidRPr="00045667" w:rsidRDefault="009C718D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reconoce </w:t>
            </w:r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los beneficios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 la higiene personal</w:t>
            </w:r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los tres pilares de la salud: bienestar físico, emocional y social.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67A0" w14:textId="77777777" w:rsidR="00267DE1" w:rsidRDefault="00267DE1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0C16FE21" w14:textId="3B0E0825" w:rsidR="009C718D" w:rsidRPr="00045667" w:rsidRDefault="009C718D" w:rsidP="00267D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reconoce </w:t>
            </w:r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los beneficios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de la higiene personal </w:t>
            </w:r>
            <w:r w:rsid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en los tres pilares de la salud: bienestar físico, emocional y social.</w:t>
            </w:r>
          </w:p>
        </w:tc>
      </w:tr>
      <w:tr w:rsidR="009C718D" w:rsidRPr="00045667" w14:paraId="21368A2D" w14:textId="77777777" w:rsidTr="00F40AA4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055BD" w14:textId="70E9A8A0" w:rsidR="009C718D" w:rsidRPr="00045667" w:rsidRDefault="00267DE1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3" w:name="_Hlk55762742"/>
            <w:bookmarkStart w:id="4" w:name="_Hlk55762659"/>
            <w:bookmarkEnd w:id="0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Es capaz de reconocer </w:t>
            </w:r>
            <w:r w:rsidR="00BB6EB5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la importancia de </w:t>
            </w: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bookmarkEnd w:id="3"/>
            <w:r w:rsidR="005D3A2F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os tres elementos básicos de la higiene personal: la ducha diaria, el lavado de manos y el cuidado bucodental</w:t>
            </w:r>
            <w:r w:rsidR="00BB6EB5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como elementos de prevención de enfermedades</w:t>
            </w:r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.</w:t>
            </w:r>
            <w:bookmarkEnd w:id="4"/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4613" w14:textId="77777777" w:rsid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49E5FCA4" w14:textId="1E1B43DF" w:rsidR="009C718D" w:rsidRPr="00267DE1" w:rsidRDefault="00267DE1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la importancia de</w:t>
            </w:r>
            <w:r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los tres elementos básicos de la higiene personal: la ducha diaria, el lavado de manos y el cuidado bucodental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como elementos de prevención de enfermedades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06A1" w14:textId="77777777" w:rsid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bookmarkStart w:id="5" w:name="_Hlk55762934"/>
          </w:p>
          <w:p w14:paraId="1719F646" w14:textId="277859AC" w:rsidR="009C718D" w:rsidRPr="009C718D" w:rsidRDefault="00294929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la importancia de</w:t>
            </w:r>
            <w:r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bookmarkEnd w:id="5"/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algunos de los elementos básicos de la higiene personal: la ducha diaria, el lavado de manos y el cuidado bucodental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como elementos de prevención de enfermedades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A383" w14:textId="77777777" w:rsid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5A0994F9" w14:textId="6EFF3994" w:rsidR="009C718D" w:rsidRPr="009C718D" w:rsidRDefault="009C718D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9C718D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 w:rsid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</w:t>
            </w:r>
            <w:r w:rsidR="00294929"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econoce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la importancia de los elementos básicos de la higiene personal: la ducha diaria, el lavado de manos y el cuidado bucodental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como elementos de prevención de enfermedades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7715" w14:textId="77777777" w:rsidR="00BB6EB5" w:rsidRDefault="00BB6EB5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3CA5017A" w14:textId="6E41976F" w:rsidR="009C718D" w:rsidRPr="00045667" w:rsidRDefault="009C718D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 w:rsid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</w:t>
            </w:r>
            <w:r w:rsidR="00294929" w:rsidRPr="00267D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econoce la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importancia de los elementos básicos de la higiene personal: la ducha diaria, el lavado de manos y el cuidado bucodental</w:t>
            </w:r>
            <w:r w:rsidR="00BB6EB5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como elementos de prevención de enfermedades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9C718D" w:rsidRPr="00045667" w14:paraId="1AAE19F5" w14:textId="77777777" w:rsidTr="00F40AA4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FA68E" w14:textId="2D51B5DE" w:rsidR="009C718D" w:rsidRPr="00045667" w:rsidRDefault="00267DE1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6" w:name="_Hlk55762664"/>
            <w:bookmarkStart w:id="7" w:name="_Hlk55762785"/>
            <w:bookmarkStart w:id="8" w:name="_Hlk55763162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Identifica los pasos necesarios para </w:t>
            </w:r>
            <w:bookmarkEnd w:id="6"/>
            <w:bookmarkEnd w:id="7"/>
            <w:r w:rsidR="005D3A2F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llevar a cabo de forma autónoma la rutina de la ducha diaria.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76FF" w14:textId="683508E1" w:rsidR="009C718D" w:rsidRPr="00294929" w:rsidRDefault="00294929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los pasos necesarios para llevar a cabo de forma autónoma la rutina de la ducha diaria.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CD35" w14:textId="4C5ACDC3" w:rsidR="009C718D" w:rsidRPr="00045667" w:rsidRDefault="00304154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bookmarkStart w:id="9" w:name="_Hlk55763084"/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Habitualment</w:t>
            </w:r>
            <w:r w:rsid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e i</w:t>
            </w:r>
            <w:r w:rsidR="00294929" w:rsidRP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dentifica los pasos necesarios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para llevar a cabo de forma autónoma la rutina de la ducha diaria</w:t>
            </w:r>
            <w:r w:rsid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, pero raramente es capaz de </w:t>
            </w:r>
            <w:bookmarkEnd w:id="9"/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demostrar esta autonomía en el día a día.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496A" w14:textId="6495B016" w:rsidR="009C718D" w:rsidRPr="00045667" w:rsidRDefault="00294929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bookmarkStart w:id="10" w:name="_Hlk55763175"/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Raramente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identifica </w:t>
            </w:r>
            <w:r w:rsidR="005D3A2F" w:rsidRP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los pasos necesarios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para llevar a cabo de forma autónoma la rutina de la ducha diaria y solo en ocasiones es capaz de demostrar esta autonomía en el día a día.</w:t>
            </w:r>
            <w:bookmarkEnd w:id="10"/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3536" w14:textId="40E85776" w:rsidR="009C718D" w:rsidRPr="00045667" w:rsidRDefault="009C718D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es capaz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 i</w:t>
            </w:r>
            <w:r w:rsidR="005D3A2F" w:rsidRP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dentifica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</w:t>
            </w:r>
            <w:r w:rsidR="005D3A2F" w:rsidRP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los pasos necesarios 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para llevar a cabo de forma autónoma la rutina de la ducha diaria ni tampoco demuestra esta autonomía en el día a día.</w:t>
            </w:r>
          </w:p>
        </w:tc>
      </w:tr>
      <w:tr w:rsidR="00304154" w:rsidRPr="00045667" w14:paraId="7962FD0D" w14:textId="77777777" w:rsidTr="00F40AA4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68E78" w14:textId="6E568EBA" w:rsidR="00304154" w:rsidRPr="00045667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11" w:name="_Hlk53941460"/>
            <w:bookmarkEnd w:id="8"/>
            <w:r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Reconoce la importancia del lavado de manos y de la higiene bucodental, es capaz de reconocer los pasos a seguir y sabe justificar el porqué de este orden y sus beneficios.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3EF" w14:textId="77777777" w:rsid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7634497D" w14:textId="0B65A876" w:rsidR="00304154" w:rsidRP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importancia del lavado de manos y de la higiene bucodental, es capaz de reconocer los pasos a seguir y sabe justificar el porqué de este orden y sus beneficios.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FE9D" w14:textId="77777777" w:rsidR="005D3A2F" w:rsidRP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bookmarkStart w:id="12" w:name="_Hlk55763270"/>
          </w:p>
          <w:p w14:paraId="4EF42D95" w14:textId="29147C80" w:rsidR="00304154" w:rsidRPr="005D3A2F" w:rsidRDefault="00294929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En ocasiones </w:t>
            </w:r>
            <w:r w:rsidR="005D3A2F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importancia del lavado de manos y de la higiene bucodental, es capaz de reconocer los pasos a seguir y sabe justificar el porqué de este orden y sus beneficios.</w:t>
            </w:r>
            <w:bookmarkEnd w:id="12"/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07F3" w14:textId="77777777" w:rsidR="005D3A2F" w:rsidRDefault="005D3A2F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088579A2" w14:textId="5E74A0CC" w:rsidR="00304154" w:rsidRPr="005D3A2F" w:rsidRDefault="00304154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Raramente </w:t>
            </w:r>
            <w:r w:rsidR="005D3A2F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 la importancia del lavado de manos y de la higiene bucodental</w:t>
            </w:r>
            <w:r w:rsid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solo en ocasiones</w:t>
            </w:r>
            <w:r w:rsidR="005D3A2F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es capaz de reconocer los pasos a seguir y sabe justificar el </w:t>
            </w:r>
            <w:r w:rsidR="005D3A2F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lastRenderedPageBreak/>
              <w:t>porqué de este orden y sus beneficios.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3EE1" w14:textId="77777777" w:rsidR="00162D50" w:rsidRDefault="00162D50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</w:p>
          <w:p w14:paraId="039800CA" w14:textId="369AF99B" w:rsidR="00304154" w:rsidRPr="00045667" w:rsidRDefault="00304154" w:rsidP="002949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</w:pPr>
            <w:r w:rsidRPr="0004566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No </w:t>
            </w:r>
            <w:r w:rsidR="00294929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es capaz de </w:t>
            </w:r>
            <w:r w:rsidR="00162D50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reconoce</w:t>
            </w:r>
            <w:r w:rsidR="00162D5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r</w:t>
            </w:r>
            <w:r w:rsidR="00162D50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la importancia del lavado de manos y de la higiene bucodental</w:t>
            </w:r>
            <w:r w:rsidR="00162D5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tampoco</w:t>
            </w:r>
            <w:r w:rsidR="00162D50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es capaz de reconocer los pasos a seguir</w:t>
            </w:r>
            <w:r w:rsidR="00162D5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ni</w:t>
            </w:r>
            <w:r w:rsidR="00162D50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justificar el </w:t>
            </w:r>
            <w:r w:rsidR="00162D50" w:rsidRPr="005D3A2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lastRenderedPageBreak/>
              <w:t>porqué de este orden y sus beneficios.</w:t>
            </w:r>
          </w:p>
        </w:tc>
      </w:tr>
      <w:bookmarkEnd w:id="11"/>
      <w:bookmarkEnd w:id="1"/>
    </w:tbl>
    <w:p w14:paraId="672A6659" w14:textId="38D6CC90" w:rsidR="005F1F7E" w:rsidRDefault="0003587A" w:rsidP="00A568EA"/>
    <w:sectPr w:rsidR="005F1F7E" w:rsidSect="00A568EA">
      <w:headerReference w:type="default" r:id="rId9"/>
      <w:footerReference w:type="default" r:id="rId10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EA4CF8" w:rsidRDefault="00EA4CF8" w:rsidP="00A568EA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A4CF8" w:rsidRDefault="00EA4CF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23D05E6E" w:rsidR="0021375D" w:rsidRPr="0021375D" w:rsidRDefault="00E62E2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hábitos saludables: </w:t>
    </w:r>
    <w:r w:rsidR="00162D50">
      <w:rPr>
        <w:rFonts w:ascii="Helvetica LT Std Light" w:hAnsi="Helvetica LT Std Light"/>
        <w:sz w:val="16"/>
      </w:rPr>
      <w:t xml:space="preserve">la higiene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EA4CF8" w:rsidRDefault="00EA4CF8" w:rsidP="00A568EA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A4CF8" w:rsidRDefault="00EA4CF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27C02" w14:textId="77777777" w:rsidR="00E62E20" w:rsidRDefault="00E62E20" w:rsidP="00E62E20">
    <w:pPr>
      <w:pStyle w:val="Encabezado"/>
      <w:tabs>
        <w:tab w:val="left" w:pos="420"/>
        <w:tab w:val="right" w:pos="15451"/>
      </w:tabs>
      <w:rPr>
        <w:rFonts w:ascii="Helvetica LT Std Light" w:hAnsi="Helvetica LT Std Light"/>
      </w:rPr>
    </w:pPr>
    <w:r>
      <w:rPr>
        <w:rFonts w:ascii="Helvetica LT Std Light" w:hAnsi="Helvetica LT Std Light"/>
      </w:rPr>
      <w:tab/>
      <w:t>ÁREA: Ciencias Naturales.</w:t>
    </w:r>
  </w:p>
  <w:p w14:paraId="6A05A809" w14:textId="53535435" w:rsidR="0021375D" w:rsidRDefault="00E62E20" w:rsidP="00E62E20">
    <w:pPr>
      <w:pStyle w:val="Encabezado"/>
      <w:tabs>
        <w:tab w:val="left" w:pos="420"/>
        <w:tab w:val="right" w:pos="15451"/>
      </w:tabs>
      <w:rPr>
        <w:rFonts w:ascii="Helvetica LT Std Light" w:hAnsi="Helvetica LT Std Light"/>
      </w:rPr>
    </w:pPr>
    <w:r>
      <w:rPr>
        <w:rFonts w:ascii="Helvetica LT Std Light" w:hAnsi="Helvetica LT Std Light"/>
      </w:rPr>
      <w:tab/>
      <w:t>ITINERARIO: Salud y enfermedad.</w:t>
    </w:r>
    <w:r>
      <w:rPr>
        <w:rFonts w:ascii="Helvetica LT Std Light" w:hAnsi="Helvetica LT Std Light"/>
      </w:rPr>
      <w:tab/>
    </w:r>
    <w:r>
      <w:rPr>
        <w:rFonts w:ascii="Helvetica LT Std Light" w:hAnsi="Helvetica LT Std Light"/>
      </w:rPr>
      <w:tab/>
    </w:r>
    <w:r>
      <w:rPr>
        <w:rFonts w:ascii="Helvetica LT Std Light" w:hAnsi="Helvetica LT Std Light"/>
      </w:rPr>
      <w:tab/>
    </w:r>
    <w:r w:rsidR="0021375D"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6B1F"/>
    <w:rsid w:val="00162D50"/>
    <w:rsid w:val="00172891"/>
    <w:rsid w:val="001F53ED"/>
    <w:rsid w:val="0021375D"/>
    <w:rsid w:val="00226E6B"/>
    <w:rsid w:val="00267DE1"/>
    <w:rsid w:val="00294929"/>
    <w:rsid w:val="002976F0"/>
    <w:rsid w:val="00304154"/>
    <w:rsid w:val="003C5075"/>
    <w:rsid w:val="003D2D52"/>
    <w:rsid w:val="005D3A2F"/>
    <w:rsid w:val="005F5F2C"/>
    <w:rsid w:val="005F6DA9"/>
    <w:rsid w:val="00657C34"/>
    <w:rsid w:val="00825932"/>
    <w:rsid w:val="008B5942"/>
    <w:rsid w:val="00977B95"/>
    <w:rsid w:val="009A491B"/>
    <w:rsid w:val="009C6644"/>
    <w:rsid w:val="009C718D"/>
    <w:rsid w:val="009E736E"/>
    <w:rsid w:val="00A568EA"/>
    <w:rsid w:val="00AF3828"/>
    <w:rsid w:val="00BB6EB5"/>
    <w:rsid w:val="00DD29FF"/>
    <w:rsid w:val="00DD5085"/>
    <w:rsid w:val="00E00D5B"/>
    <w:rsid w:val="00E62E20"/>
    <w:rsid w:val="00EA4CF8"/>
    <w:rsid w:val="00F107C0"/>
    <w:rsid w:val="00FE0A65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09d239-b865-4bab-8759-0471d5c42a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SORAYA BUEY JUANES</cp:lastModifiedBy>
  <cp:revision>8</cp:revision>
  <cp:lastPrinted>2020-10-18T17:24:00Z</cp:lastPrinted>
  <dcterms:created xsi:type="dcterms:W3CDTF">2020-10-24T15:10:00Z</dcterms:created>
  <dcterms:modified xsi:type="dcterms:W3CDTF">2020-11-23T09:12:00Z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