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45667" w:rsidRPr="00045667" w14:paraId="6EDE2F47" w14:textId="77777777" w:rsidTr="00F40AA4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2AC06" w14:textId="405281ED" w:rsidR="00045667" w:rsidRPr="00045667" w:rsidRDefault="00045667" w:rsidP="00045667">
            <w:pPr>
              <w:tabs>
                <w:tab w:val="left" w:pos="709"/>
                <w:tab w:val="left" w:pos="8772"/>
                <w:tab w:val="left" w:pos="8832"/>
              </w:tabs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RÚBRICA</w:t>
            </w:r>
            <w:r w:rsidR="009A491B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HÁBITOS SALUDABLES:</w:t>
            </w:r>
            <w:r w:rsidRPr="00045667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  <w:r w:rsidR="006631B2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POSTURA CORPORAL</w:t>
            </w:r>
            <w:r w:rsidR="009A491B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.</w:t>
            </w:r>
          </w:p>
        </w:tc>
      </w:tr>
    </w:tbl>
    <w:p w14:paraId="5CC8B379" w14:textId="4333411D" w:rsidR="00045667" w:rsidRPr="00045667" w:rsidRDefault="00045667" w:rsidP="00045667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5667">
        <w:rPr>
          <w:rFonts w:ascii="Ubuntu" w:eastAsia="Times New Roman" w:hAnsi="Ubuntu" w:cs="Times New Roman"/>
          <w:kern w:val="3"/>
          <w:sz w:val="24"/>
          <w:szCs w:val="24"/>
          <w:lang w:eastAsia="zh-CN"/>
        </w:rPr>
        <w:br/>
      </w:r>
      <w:r w:rsidRPr="00045667">
        <w:rPr>
          <w:rFonts w:ascii="Ubuntu" w:eastAsia="Times New Roman" w:hAnsi="Ubuntu" w:cs="Arial"/>
          <w:color w:val="000000"/>
          <w:kern w:val="3"/>
          <w:sz w:val="20"/>
          <w:szCs w:val="20"/>
          <w:lang w:eastAsia="zh-CN"/>
        </w:rPr>
        <w:t xml:space="preserve">Nombre del alumno o alumnos: </w:t>
      </w:r>
      <w:r w:rsidRPr="00045667">
        <w:rPr>
          <w:rFonts w:ascii="Ubuntu" w:eastAsia="Times New Roman" w:hAnsi="Ubuntu" w:cs="Arial"/>
          <w:color w:val="000000"/>
          <w:kern w:val="3"/>
          <w:sz w:val="18"/>
          <w:szCs w:val="18"/>
          <w:lang w:eastAsia="zh-CN"/>
        </w:rPr>
        <w:t>______________________________________________________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045667" w:rsidRPr="00045667" w14:paraId="7DC7CFE3" w14:textId="77777777" w:rsidTr="00F40AA4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A0C64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0D3B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A4D0D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AC38A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C5A79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9C718D" w:rsidRPr="00045667" w14:paraId="691FF4D4" w14:textId="77777777" w:rsidTr="00F40AA4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F2216" w14:textId="0D213793" w:rsidR="009C718D" w:rsidRPr="00045667" w:rsidRDefault="009C718D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bookmarkStart w:id="0" w:name="_Hlk55762652"/>
            <w:bookmarkStart w:id="1" w:name="_Hlk56846107"/>
            <w:bookmarkStart w:id="2" w:name="_Hlk56975581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Reconoce l</w:t>
            </w:r>
            <w:r w:rsidR="00267DE1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o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s </w:t>
            </w:r>
            <w:r w:rsidR="00267DE1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beneficios </w:t>
            </w:r>
            <w:r w:rsidR="005D3A2F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d</w:t>
            </w:r>
            <w:r w:rsidR="00BE052A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e</w:t>
            </w:r>
            <w:r w:rsidR="006631B2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l control postural</w:t>
            </w:r>
            <w:r w:rsidR="005D3A2F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r w:rsidR="00267DE1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en los tres pilares de la salud: bienestar físico, emocional y social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.</w:t>
            </w:r>
            <w:bookmarkEnd w:id="2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778E" w14:textId="77777777" w:rsidR="00267DE1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3" w:name="_Hlk53941049"/>
          </w:p>
          <w:p w14:paraId="294B921E" w14:textId="321F82EA" w:rsidR="009C718D" w:rsidRPr="00045667" w:rsidRDefault="009C718D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4" w:name="_Hlk56975587"/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</w:t>
            </w:r>
            <w:bookmarkEnd w:id="3"/>
            <w:r w:rsid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os beneficios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 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control postural</w:t>
            </w:r>
            <w:r w:rsid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en los tres pilares de la salud: bienestar físico, emocional y social.</w:t>
            </w:r>
            <w:bookmarkEnd w:id="4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A3DC" w14:textId="77777777" w:rsidR="00267DE1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5" w:name="_Hlk56975606"/>
          </w:p>
          <w:p w14:paraId="53314092" w14:textId="58417641" w:rsidR="009C718D" w:rsidRPr="00045667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Reconoce algunos de los beneficios 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del 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control postural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en los tres pilares de la salud: bienestar físico, emocional y social.</w:t>
            </w:r>
            <w:bookmarkEnd w:id="5"/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C99B" w14:textId="77777777" w:rsidR="00267DE1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2386F94F" w14:textId="0EB85CFA" w:rsidR="009C718D" w:rsidRPr="00045667" w:rsidRDefault="009C718D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reconoce </w:t>
            </w:r>
            <w:r w:rsid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los beneficios 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del 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control postural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en los tres pilares de la salud: bienestar físico, emocional y social.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67A0" w14:textId="77777777" w:rsidR="00267DE1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0C16FE21" w14:textId="5FCFC4B8" w:rsidR="009C718D" w:rsidRPr="00045667" w:rsidRDefault="009C718D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reconoce </w:t>
            </w:r>
            <w:r w:rsid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los beneficios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control postural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en los tres pilares de la salud: bienestar físico, emocional y social.</w:t>
            </w:r>
          </w:p>
        </w:tc>
      </w:tr>
      <w:tr w:rsidR="009C718D" w:rsidRPr="00045667" w14:paraId="21368A2D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055BD" w14:textId="307361A0" w:rsidR="009C718D" w:rsidRPr="00045667" w:rsidRDefault="00267DE1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bookmarkStart w:id="6" w:name="_Hlk55762742"/>
            <w:bookmarkStart w:id="7" w:name="_Hlk55762659"/>
            <w:bookmarkStart w:id="8" w:name="_Hlk56975575"/>
            <w:bookmarkStart w:id="9" w:name="_Hlk56975650"/>
            <w:bookmarkEnd w:id="0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Es capaz de </w:t>
            </w:r>
            <w:bookmarkEnd w:id="6"/>
            <w:bookmarkEnd w:id="7"/>
            <w:r w:rsidR="006631B2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definir control postural y reconoce la importancia de la estructura musculoesquelética de la columna vertebral como eje central del cuerpo humano.</w:t>
            </w:r>
            <w:bookmarkEnd w:id="8"/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C30C3" w14:textId="77777777" w:rsidR="006631B2" w:rsidRDefault="006631B2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49E5FCA4" w14:textId="4B91BEA9" w:rsidR="009C718D" w:rsidRPr="006631B2" w:rsidRDefault="006631B2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10" w:name="_Hlk56975592"/>
            <w:r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Es capaz de definir control postural y reconoce la importancia de la estructura musculoesquelética de la columna vertebral como eje central del cuerpo humano.</w:t>
            </w:r>
            <w:bookmarkEnd w:id="10"/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06A1" w14:textId="77777777" w:rsidR="005D3A2F" w:rsidRDefault="005D3A2F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11" w:name="_Hlk55762934"/>
          </w:p>
          <w:p w14:paraId="1719F646" w14:textId="3A28D575" w:rsidR="009C718D" w:rsidRPr="009C718D" w:rsidRDefault="00294929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12" w:name="_Hlk56975610"/>
            <w:r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Reconoce </w:t>
            </w:r>
            <w:bookmarkEnd w:id="11"/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algunos de los elementos 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principales de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la definición de control postural y la importancia de la estructura musculoesquelética de la columna vertebral como eje central del cuerpo humano.</w:t>
            </w:r>
            <w:bookmarkEnd w:id="12"/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A383" w14:textId="77777777" w:rsidR="005D3A2F" w:rsidRDefault="005D3A2F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5A0994F9" w14:textId="45B80C50" w:rsidR="009C718D" w:rsidRPr="009C718D" w:rsidRDefault="009C718D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13" w:name="_Hlk56975630"/>
            <w:r w:rsidRPr="009C718D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define control postural y en ocasiones reconoce la importancia de la estructura musculoesquelética de la columna vertebral como eje central del cuerpo humano.</w:t>
            </w:r>
            <w:bookmarkEnd w:id="13"/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561D" w14:textId="77777777" w:rsidR="006631B2" w:rsidRDefault="006631B2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3CA5017A" w14:textId="4FAC64DD" w:rsidR="009C718D" w:rsidRPr="00045667" w:rsidRDefault="009C718D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es capaz de definir control postural ni reconoce la importancia 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 la estructura musculoesquelética de la columna vertebral como eje central del cuerpo humano.</w:t>
            </w:r>
          </w:p>
        </w:tc>
      </w:tr>
      <w:tr w:rsidR="009C718D" w:rsidRPr="00045667" w14:paraId="1AAE19F5" w14:textId="77777777" w:rsidTr="006631B2">
        <w:trPr>
          <w:trHeight w:val="1008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FA68E" w14:textId="763A5684" w:rsidR="009C718D" w:rsidRPr="00045667" w:rsidRDefault="00267DE1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bookmarkStart w:id="14" w:name="_Hlk55762664"/>
            <w:bookmarkStart w:id="15" w:name="_Hlk55762785"/>
            <w:bookmarkStart w:id="16" w:name="_Hlk55763162"/>
            <w:bookmarkStart w:id="17" w:name="_Hlk56975570"/>
            <w:bookmarkEnd w:id="9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Identifica l</w:t>
            </w:r>
            <w:bookmarkEnd w:id="14"/>
            <w:bookmarkEnd w:id="15"/>
            <w:r w:rsidR="006631B2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as enfermedades y alteraciones relacionadas con malos hábitos posturales en la actividad diaria.</w:t>
            </w:r>
            <w:bookmarkEnd w:id="17"/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76FF" w14:textId="06C01DCB" w:rsidR="009C718D" w:rsidRPr="006631B2" w:rsidRDefault="006631B2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18" w:name="_Hlk56975596"/>
            <w:r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Identifica las enfermedades y alteraciones relacionadas con malos hábitos posturales en la actividad diaria.</w:t>
            </w:r>
            <w:bookmarkEnd w:id="18"/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CD35" w14:textId="2E41AABD" w:rsidR="009C718D" w:rsidRPr="006631B2" w:rsidRDefault="006631B2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19" w:name="_Hlk56975615"/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En ocasiones i</w:t>
            </w:r>
            <w:r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dentifica las enfermedades y alteraciones relacionadas con malos hábitos posturales en la actividad diaria.</w:t>
            </w:r>
            <w:bookmarkEnd w:id="19"/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496A" w14:textId="20D4569D" w:rsidR="009C718D" w:rsidRPr="006631B2" w:rsidRDefault="00294929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20" w:name="_Hlk55763175"/>
            <w:bookmarkStart w:id="21" w:name="_Hlk56975634"/>
            <w:r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Raramente</w:t>
            </w:r>
            <w:r w:rsidR="005D3A2F"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bookmarkEnd w:id="20"/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i</w:t>
            </w:r>
            <w:r w:rsidR="006631B2"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dentifica las enfermedades y alteraciones relacionadas con malos hábitos posturales en la actividad diaria.</w:t>
            </w:r>
            <w:bookmarkEnd w:id="21"/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3536" w14:textId="283FE62F" w:rsidR="009C718D" w:rsidRPr="006631B2" w:rsidRDefault="009C718D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es capaz </w:t>
            </w:r>
            <w:r w:rsidR="005D3A2F"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de </w:t>
            </w:r>
            <w:r w:rsidR="006631B2"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Identifica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6631B2"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las enfermedades y alteraciones relacionadas con malos hábitos posturales en la actividad diaria.</w:t>
            </w:r>
          </w:p>
        </w:tc>
      </w:tr>
      <w:tr w:rsidR="00304154" w:rsidRPr="006631B2" w14:paraId="7962FD0D" w14:textId="77777777" w:rsidTr="006631B2">
        <w:trPr>
          <w:trHeight w:val="1663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68E78" w14:textId="6D5EE8C3" w:rsidR="00304154" w:rsidRPr="006631B2" w:rsidRDefault="005D3A2F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bookmarkStart w:id="22" w:name="_Hlk53941460"/>
            <w:bookmarkStart w:id="23" w:name="_Hlk56975548"/>
            <w:bookmarkEnd w:id="16"/>
            <w:r w:rsidRPr="006631B2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Reconoce la importancia </w:t>
            </w:r>
            <w:r w:rsidR="006631B2" w:rsidRPr="006631B2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de los hábitos saludables relacionados con la postura corporal y es capaz de integrarlos en sus rutinas diarias y reflexionar sobre ellos.</w:t>
            </w:r>
            <w:bookmarkEnd w:id="23"/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73EF" w14:textId="77777777" w:rsidR="005D3A2F" w:rsidRPr="006631B2" w:rsidRDefault="005D3A2F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7634497D" w14:textId="39FA6F84" w:rsidR="00304154" w:rsidRPr="006631B2" w:rsidRDefault="006631B2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24" w:name="_Hlk56975601"/>
            <w:r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la importancia de los hábitos saludables relacionados con la postura corporal y es capaz de integrarlos en sus rutinas diarias y reflexion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ar sobre ellos.</w:t>
            </w:r>
            <w:bookmarkEnd w:id="24"/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FE9D" w14:textId="77777777" w:rsidR="005D3A2F" w:rsidRPr="006631B2" w:rsidRDefault="005D3A2F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25" w:name="_Hlk55763270"/>
          </w:p>
          <w:p w14:paraId="4EF42D95" w14:textId="7EB36C17" w:rsidR="00304154" w:rsidRPr="006631B2" w:rsidRDefault="00294929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26" w:name="_Hlk56975620"/>
            <w:r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En ocasiones 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6631B2"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econoce la importancia de los hábitos saludables relacionados con la postura corporal y es capaz de integrarlos en sus rutinas diarias y reflexion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ar sobre ellos.</w:t>
            </w:r>
            <w:bookmarkEnd w:id="25"/>
            <w:bookmarkEnd w:id="26"/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07F3" w14:textId="77777777" w:rsidR="005D3A2F" w:rsidRPr="006631B2" w:rsidRDefault="005D3A2F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088579A2" w14:textId="3E95F7F6" w:rsidR="00304154" w:rsidRPr="006631B2" w:rsidRDefault="00304154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27" w:name="_Hlk56975639"/>
            <w:r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6631B2"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econoce la importancia de los hábitos saludables relacionados con la postura corporal y es capaz de integrarlos en sus rutinas diarias y reflexion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ar sobre ellos.</w:t>
            </w:r>
            <w:bookmarkEnd w:id="27"/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3EE1" w14:textId="77777777" w:rsidR="00162D50" w:rsidRPr="006631B2" w:rsidRDefault="00162D50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039800CA" w14:textId="1E041C4A" w:rsidR="00304154" w:rsidRPr="006631B2" w:rsidRDefault="00304154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28" w:name="_Hlk56975667"/>
            <w:r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294929"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es capaz de</w:t>
            </w:r>
            <w:r w:rsidR="006631B2"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6631B2"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econoce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6631B2"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la importancia de los hábitos saludables relacionados con la postura corporal 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ni</w:t>
            </w:r>
            <w:r w:rsidR="006631B2"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es capaz de integrarlos en sus rutinas diarias 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ni</w:t>
            </w:r>
            <w:r w:rsidR="006631B2" w:rsidRP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reflexion</w:t>
            </w:r>
            <w:r w:rsidR="006631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ar sobre ellos.</w:t>
            </w:r>
            <w:bookmarkEnd w:id="28"/>
          </w:p>
        </w:tc>
      </w:tr>
      <w:bookmarkEnd w:id="1"/>
      <w:bookmarkEnd w:id="22"/>
    </w:tbl>
    <w:p w14:paraId="672A6659" w14:textId="38D6CC90" w:rsidR="005F1F7E" w:rsidRPr="006631B2" w:rsidRDefault="002A3328" w:rsidP="00A568EA"/>
    <w:sectPr w:rsidR="005F1F7E" w:rsidRPr="006631B2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EA4CF8" w:rsidRDefault="00EA4CF8" w:rsidP="00A568EA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EA4CF8" w:rsidRDefault="00EA4CF8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1807F12D" w:rsidR="0021375D" w:rsidRPr="0021375D" w:rsidRDefault="00E62E2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 hábitos saludables</w:t>
    </w:r>
    <w:r w:rsidR="00BE052A">
      <w:rPr>
        <w:rFonts w:ascii="Helvetica LT Std Light" w:hAnsi="Helvetica LT Std Light"/>
        <w:sz w:val="16"/>
      </w:rPr>
      <w:t xml:space="preserve"> </w:t>
    </w:r>
    <w:r w:rsidR="006631B2">
      <w:rPr>
        <w:rFonts w:ascii="Helvetica LT Std Light" w:hAnsi="Helvetica LT Std Light"/>
        <w:sz w:val="16"/>
      </w:rPr>
      <w:t>postura corporal</w:t>
    </w:r>
    <w:r w:rsidR="00162D50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D3EC" w14:textId="77777777" w:rsidR="00EA4CF8" w:rsidRDefault="00EA4CF8" w:rsidP="00A568EA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EA4CF8" w:rsidRDefault="00EA4CF8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7C02" w14:textId="77777777" w:rsidR="00E62E20" w:rsidRDefault="00E62E20" w:rsidP="00E62E20">
    <w:pPr>
      <w:pStyle w:val="Encabezado"/>
      <w:tabs>
        <w:tab w:val="left" w:pos="420"/>
        <w:tab w:val="right" w:pos="15451"/>
      </w:tabs>
      <w:rPr>
        <w:rFonts w:ascii="Helvetica LT Std Light" w:hAnsi="Helvetica LT Std Light"/>
      </w:rPr>
    </w:pPr>
    <w:r>
      <w:rPr>
        <w:rFonts w:ascii="Helvetica LT Std Light" w:hAnsi="Helvetica LT Std Light"/>
      </w:rPr>
      <w:tab/>
      <w:t>ÁREA: Ciencias Naturales.</w:t>
    </w:r>
  </w:p>
  <w:p w14:paraId="6A05A809" w14:textId="53535435" w:rsidR="0021375D" w:rsidRDefault="00E62E20" w:rsidP="00E62E20">
    <w:pPr>
      <w:pStyle w:val="Encabezado"/>
      <w:tabs>
        <w:tab w:val="left" w:pos="420"/>
        <w:tab w:val="right" w:pos="15451"/>
      </w:tabs>
      <w:rPr>
        <w:rFonts w:ascii="Helvetica LT Std Light" w:hAnsi="Helvetica LT Std Light"/>
      </w:rPr>
    </w:pPr>
    <w:r>
      <w:rPr>
        <w:rFonts w:ascii="Helvetica LT Std Light" w:hAnsi="Helvetica LT Std Light"/>
      </w:rPr>
      <w:tab/>
      <w:t>ITINERARIO: Salud y enfermedad.</w:t>
    </w: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  <w:r w:rsidR="0021375D"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45667"/>
    <w:rsid w:val="00086B1F"/>
    <w:rsid w:val="00162D50"/>
    <w:rsid w:val="00172891"/>
    <w:rsid w:val="001F53ED"/>
    <w:rsid w:val="0021375D"/>
    <w:rsid w:val="00226E6B"/>
    <w:rsid w:val="00267DE1"/>
    <w:rsid w:val="00294929"/>
    <w:rsid w:val="002976F0"/>
    <w:rsid w:val="00304154"/>
    <w:rsid w:val="003C5075"/>
    <w:rsid w:val="003D2D52"/>
    <w:rsid w:val="005D3A2F"/>
    <w:rsid w:val="005F5F2C"/>
    <w:rsid w:val="005F6DA9"/>
    <w:rsid w:val="0065702B"/>
    <w:rsid w:val="00657C34"/>
    <w:rsid w:val="006631B2"/>
    <w:rsid w:val="00730D44"/>
    <w:rsid w:val="00825932"/>
    <w:rsid w:val="008B5942"/>
    <w:rsid w:val="00977B95"/>
    <w:rsid w:val="009A491B"/>
    <w:rsid w:val="009C6644"/>
    <w:rsid w:val="009C718D"/>
    <w:rsid w:val="009E736E"/>
    <w:rsid w:val="00A568EA"/>
    <w:rsid w:val="00AF3828"/>
    <w:rsid w:val="00BE052A"/>
    <w:rsid w:val="00DD29FF"/>
    <w:rsid w:val="00DD5085"/>
    <w:rsid w:val="00E00D5B"/>
    <w:rsid w:val="00E62E20"/>
    <w:rsid w:val="00EA4CF8"/>
    <w:rsid w:val="00F107C0"/>
    <w:rsid w:val="1386F8A6"/>
    <w:rsid w:val="30E4E69C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styleId="Textodeglobo">
    <w:name w:val="Balloon Text"/>
    <w:basedOn w:val="Normal"/>
    <w:link w:val="TextodegloboCar"/>
    <w:uiPriority w:val="99"/>
    <w:semiHidden/>
    <w:unhideWhenUsed/>
    <w:rsid w:val="000456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09d239-b865-4bab-8759-0471d5c42a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SORAYA BUEY JUANES</cp:lastModifiedBy>
  <cp:revision>9</cp:revision>
  <cp:lastPrinted>2020-10-18T17:24:00Z</cp:lastPrinted>
  <dcterms:created xsi:type="dcterms:W3CDTF">2020-10-24T15:10:00Z</dcterms:created>
  <dcterms:modified xsi:type="dcterms:W3CDTF">2020-11-22T21:14:00Z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