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1" w:type="dxa"/>
        <w:jc w:val="start"/>
        <w:tblInd w:w="0" w:type="dxa"/>
        <w:tblBorders>
          <w:top w:val="single" w:sz="4" w:space="0" w:color="00000A"/>
          <w:start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5441"/>
      </w:tblGrid>
      <w:tr>
        <w:trPr>
          <w:trHeight w:val="88" w:hRule="atLeast"/>
        </w:trPr>
        <w:tc>
          <w:tcPr>
            <w:tcW w:w="1544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9CC2E5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6962775</wp:posOffset>
                      </wp:positionH>
                      <wp:positionV relativeFrom="page">
                        <wp:posOffset>66675</wp:posOffset>
                      </wp:positionV>
                      <wp:extent cx="3147695" cy="608965"/>
                      <wp:effectExtent l="0" t="0" r="0" b="0"/>
                      <wp:wrapSquare wrapText="bothSides"/>
                      <wp:docPr id="1" name="Imagen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1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3147120" cy="608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rect id="shape_0" ID="Imagen1" stroked="f" style="position:absolute;margin-left:548.25pt;margin-top:5.25pt;width:247.75pt;height:47.85pt;mso-position-vertical-relative:page">
                      <v:imagedata r:id="rId2" o:detectmouseclick="t"/>
                      <w10:wrap type="none"/>
                      <v:stroke color="gray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>RÚBRICA SOBRE EL MUNDO Y LOS CONTINENTES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/>
      </w:pPr>
      <w:r>
        <w:rPr/>
        <w:t>Nombre de alumno/a:_____________________________________________________________________________________________________________</w:t>
      </w:r>
    </w:p>
    <w:tbl>
      <w:tblPr>
        <w:tblW w:w="15441" w:type="dxa"/>
        <w:jc w:val="start"/>
        <w:tblInd w:w="0" w:type="dxa"/>
        <w:tblBorders>
          <w:top w:val="single" w:sz="4" w:space="0" w:color="00000A"/>
          <w:bottom w:val="single" w:sz="4" w:space="0" w:color="00000A"/>
          <w:end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3088"/>
        <w:gridCol w:w="3088"/>
        <w:gridCol w:w="3079"/>
        <w:gridCol w:w="3086"/>
        <w:gridCol w:w="3100"/>
      </w:tblGrid>
      <w:tr>
        <w:trPr/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ASPECTOS</w:t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9999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99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99FF99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009933" w:val="clear"/>
            <w:tcMar>
              <w:star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 LINGÜÍSTICA: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acceder e interpretar los textos  del recurso y la información que incluyen.</w:t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alumnado interpreta con dificultad los textos presentados en el recurso. Por ello realiza las actividades con muchos errores.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alumnado interpreta con algunos errores, poco importantes, los textos  presentados en el recurso. Realiza las actividades con algunos errores.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alumnado interpreta, con bastante precisión la información de los textos empleados . Por ello realiza las actividades con pocos errores.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alumnado interpreta, con precisión y autonomía,  la información de los textos presentados, realizando las actividades  sin ningún error.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CONTENIDOS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Nivel de conocimiento de continentes, océanos , posición en el planeta e información básica sobre los mismos.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Apenas  conoce los nombres de continentes y océanos, información sobre ellos . Realiza pocas o ninguna actividades o tienen muchos errores.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nombres de algunos continentes y océanos e informaciones básicas sobre ellos. Realiza algunas actividades con errores.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todos los nombres de continentes y océanos, bastante información sobre ellos y realiza casi  todas las actividades sin apenas errores.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Maneja con soltura toda la información presentada en el recurso y realiza todas las actividades sin dificultad ni errores.</w:t>
            </w:r>
          </w:p>
        </w:tc>
      </w:tr>
      <w:tr>
        <w:trPr>
          <w:trHeight w:val="1643" w:hRule="atLeast"/>
        </w:trPr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 MATEMÁTICA Y COMPETENCIAS BÁSICAS EN CIENCIAS Y TECNOLOGÍA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Localiza continentes y océanos correctamente en mapa.</w:t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reconoce apenas ni continentes ni océanos. Tampoco los localiza en el mapa.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algunos continentes y océanos. Es capaz de situarlos en el mapa.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casi todos los continentes y océanos y los ubica en el mapa.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todos los continentes y océanos y los ubica sin errores en el mapa.</w:t>
            </w:r>
          </w:p>
        </w:tc>
      </w:tr>
      <w:tr>
        <w:trPr/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 DIGITAL: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Destreza en el uso seguro, eficaz  de las TIC.</w:t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las TIC de forma escasa,  muestra dificultades para desenvolverse en la herramienta de presentación de la tarea.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 la información básica en el soporte que se presenta y se desenvuelve con alguna dificultad  en la herramienta de presentación de la  tarea.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 la información básica y secundaria en el soporte que se presenta para la realización de las tareas y se desenvuelve  con fluidez en la herramienta.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 la  información en el soporte que se presenta y se desenvuelve con gran eficacia en la herramienta de presentación de la tarea.</w:t>
            </w:r>
          </w:p>
        </w:tc>
      </w:tr>
      <w:tr>
        <w:trPr>
          <w:trHeight w:val="1365" w:hRule="atLeast"/>
        </w:trPr>
        <w:tc>
          <w:tcPr>
            <w:tcW w:w="3088" w:type="dxa"/>
            <w:tcBorders>
              <w:top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APRENDER A APRENDER: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del alumnado para promover su propio aprendizaje.</w:t>
            </w:r>
          </w:p>
        </w:tc>
        <w:tc>
          <w:tcPr>
            <w:tcW w:w="308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Carece de interés por la información y las actividades del recurso y realiza pocas o ninguna.</w:t>
            </w:r>
          </w:p>
        </w:tc>
        <w:tc>
          <w:tcPr>
            <w:tcW w:w="3079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interés solo por algunos contenidos y actividades que son de su agrado, o le resultan fáciles.</w:t>
            </w:r>
          </w:p>
        </w:tc>
        <w:tc>
          <w:tcPr>
            <w:tcW w:w="308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interés por la información y las actividades del recurso, siguiendo las instrucciones y realizando las actividades aun con errores.</w:t>
            </w:r>
          </w:p>
        </w:tc>
        <w:tc>
          <w:tcPr>
            <w:tcW w:w="310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star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interés por la información y las actividades del recurso, siguiendo las instrucciones y realizando las actividades sin apenas  o ningún error.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overflowPunct w:val="false"/>
        <w:bidi w:val="0"/>
        <w:spacing w:lineRule="auto" w:line="259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709" w:right="678" w:header="225" w:top="1185" w:footer="238" w:bottom="125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Helvetica LT Std Light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drawing>
        <wp:anchor behindDoc="1" distT="0" distB="101600" distL="0" distR="0" simplePos="0" locked="0" layoutInCell="1" allowOverlap="1" relativeHeight="3">
          <wp:simplePos x="0" y="0"/>
          <wp:positionH relativeFrom="column">
            <wp:posOffset>4784090</wp:posOffset>
          </wp:positionH>
          <wp:positionV relativeFrom="paragraph">
            <wp:posOffset>635</wp:posOffset>
          </wp:positionV>
          <wp:extent cx="779780" cy="285115"/>
          <wp:effectExtent l="0" t="0" r="0" b="0"/>
          <wp:wrapSquare wrapText="bothSides"/>
          <wp:docPr id="2" name="gráficos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</w:r>
  </w:p>
  <w:p>
    <w:pPr>
      <w:pStyle w:val="Cabecera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</w:r>
  </w:p>
  <w:p>
    <w:pPr>
      <w:pStyle w:val="Cabecera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Rúbrica  “</w:t>
    </w:r>
    <w:r>
      <w:rPr>
        <w:rFonts w:ascii="Helvetica LT Std Light" w:hAnsi="Helvetica LT Std Light"/>
        <w:sz w:val="16"/>
      </w:rPr>
      <w:t xml:space="preserve">El mundo y los Continentes” de Área de Recursos Educativos Digitales (INTEF) se encuentra bajo una Licencia Creative Commons Atribución-Compartir  Igual 4.0 España. 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Helvetica LT Std Light" w:hAnsi="Helvetica LT Std Light"/>
      </w:rPr>
    </w:pPr>
    <w:r>
      <w:rPr>
        <w:rFonts w:ascii="Helvetica LT Std Light" w:hAnsi="Helvetica LT Std Light"/>
      </w:rPr>
      <w:t>ÁREA: Ciencias Sociales</w:t>
    </w:r>
  </w:p>
  <w:p>
    <w:pPr>
      <w:pStyle w:val="Cabecera"/>
      <w:rPr>
        <w:rFonts w:ascii="Helvetica LT Std Light" w:hAnsi="Helvetica LT Std Light"/>
      </w:rPr>
    </w:pPr>
    <w:r>
      <w:rPr>
        <w:rFonts w:ascii="Helvetica LT Std Light" w:hAnsi="Helvetica LT Std Light"/>
      </w:rPr>
      <w:t>El mundo y los continentes</w:t>
    </w:r>
  </w:p>
  <w:p>
    <w:pPr>
      <w:pStyle w:val="Cabecera"/>
      <w:rPr>
        <w:rFonts w:ascii="Helvetica LT Std Light" w:hAnsi="Helvetica LT Std Light"/>
      </w:rPr>
    </w:pPr>
    <w:r>
      <w:rPr>
        <w:rFonts w:ascii="Helvetica LT Std Light" w:hAnsi="Helvetica LT Std Light"/>
      </w:rPr>
      <w:t>Curso: 3º de Educación Primaria</w:t>
    </w:r>
  </w:p>
</w:hdr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Cs w:val="22"/>
        <w:lang w:val="es-ES" w:eastAsia="en-US" w:bidi="ar-SA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false"/>
      <w:autoSpaceDE w:val="true"/>
      <w:bidi w:val="0"/>
      <w:spacing w:lineRule="auto" w:line="259" w:before="0" w:after="160"/>
    </w:pPr>
    <w:rPr>
      <w:rFonts w:ascii="Calibri" w:hAnsi="Calibri" w:eastAsia="SimSun" w:cs="Tahoma"/>
      <w:color w:val="00000A"/>
      <w:sz w:val="22"/>
      <w:szCs w:val="22"/>
      <w:lang w:val="es-ES" w:eastAsia="en-US" w:bidi="ar-SA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character" w:styleId="ListLabel1">
    <w:name w:val="ListLabel 1"/>
    <w:qFormat/>
    <w:rPr>
      <w:sz w:val="20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pPr>
      <w:numPr>
        <w:ilvl w:val="0"/>
        <w:numId w:val="0"/>
      </w:numPr>
      <w:spacing w:before="0" w:after="120"/>
    </w:pPr>
    <w:rPr/>
  </w:style>
  <w:style w:type="paragraph" w:styleId="Lista">
    <w:name w:val="List"/>
    <w:basedOn w:val="Cuerpodetexto"/>
    <w:pPr>
      <w:numPr>
        <w:ilvl w:val="0"/>
        <w:numId w:val="0"/>
      </w:numPr>
    </w:pPr>
    <w:rPr>
      <w:rFonts w:cs="Lucida Sans"/>
    </w:rPr>
  </w:style>
  <w:style w:type="paragraph" w:styleId="Leyenda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numPr>
        <w:ilvl w:val="0"/>
        <w:numId w:val="0"/>
      </w:numPr>
      <w:suppressLineNumbers/>
    </w:pPr>
    <w:rPr>
      <w:rFonts w:cs="Lucida Sans"/>
    </w:rPr>
  </w:style>
  <w:style w:type="paragraph" w:styleId="Title">
    <w:name w:val="Title"/>
    <w:basedOn w:val="Normal"/>
    <w:next w:val="Subttulo"/>
    <w:qFormat/>
    <w:pPr>
      <w:keepNext/>
      <w:numPr>
        <w:ilvl w:val="0"/>
        <w:numId w:val="0"/>
      </w:numPr>
      <w:spacing w:before="240" w:after="120"/>
      <w:jc w:val="center"/>
    </w:pPr>
    <w:rPr>
      <w:rFonts w:ascii="Arial" w:hAnsi="Arial" w:eastAsia="Microsoft YaHei" w:cs="Lucida Sans"/>
      <w:b/>
      <w:bCs/>
      <w:sz w:val="28"/>
      <w:szCs w:val="28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abecera">
    <w:name w:val="Header"/>
    <w:basedOn w:val="Normal"/>
    <w:pPr>
      <w:widowControl w:val="false"/>
      <w:numPr>
        <w:ilvl w:val="0"/>
        <w:numId w:val="0"/>
      </w:numPr>
      <w:suppressLineNumbers/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pPr>
      <w:numPr>
        <w:ilvl w:val="0"/>
        <w:numId w:val="0"/>
      </w:numPr>
      <w:suppressLineNumbers/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>
    <w:name w:val="Contenido de la tabla"/>
    <w:basedOn w:val="Normal"/>
    <w:qFormat/>
    <w:pPr>
      <w:numPr>
        <w:ilvl w:val="0"/>
        <w:numId w:val="0"/>
      </w:num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LibreOffice/5.2.1.2$Windows_x86 LibreOffice_project/31dd62db80d4e60af04904455ec9c9219178d620</Application>
  <Pages>1</Pages>
  <Words>499</Words>
  <Characters>2878</Characters>
  <CharactersWithSpaces>3352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2020-09-27T14:10:00Z</dcterms:created>
  <dc:creator>innovacion</dc:creator>
  <dc:description/>
  <dc:language>fr-FR</dc:language>
  <cp:lastModifiedBy/>
  <cp:lastPrinted>2020-09-27T14:11:00Z</cp:lastPrinted>
  <dcterms:modified xsi:type="dcterms:W3CDTF">2021-04-13T23:34:46Z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</Properties>
</file>