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center"/>
        <w:rPr>
          <w:rFonts w:ascii="Source Code Pro" w:cs="Source Code Pro" w:eastAsia="Source Code Pro" w:hAnsi="Source Code Pro"/>
          <w:sz w:val="48"/>
          <w:szCs w:val="48"/>
        </w:rPr>
      </w:pPr>
      <w:r w:rsidDel="00000000" w:rsidR="00000000" w:rsidRPr="00000000">
        <w:rPr>
          <w:rFonts w:ascii="Source Code Pro" w:cs="Source Code Pro" w:eastAsia="Source Code Pro" w:hAnsi="Source Code Pro"/>
          <w:sz w:val="48"/>
          <w:szCs w:val="48"/>
          <w:rtl w:val="0"/>
        </w:rPr>
        <w:t xml:space="preserve">ATRAPADOS POR EL ARTE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center"/>
        <w:rPr>
          <w:rFonts w:ascii="Source Code Pro" w:cs="Source Code Pro" w:eastAsia="Source Code Pro" w:hAnsi="Source Code Pro"/>
          <w:sz w:val="48"/>
          <w:szCs w:val="48"/>
        </w:rPr>
      </w:pPr>
      <w:r w:rsidDel="00000000" w:rsidR="00000000" w:rsidRPr="00000000">
        <w:rPr>
          <w:rFonts w:ascii="Source Code Pro" w:cs="Source Code Pro" w:eastAsia="Source Code Pro" w:hAnsi="Source Code Pro"/>
          <w:sz w:val="48"/>
          <w:szCs w:val="48"/>
        </w:rPr>
        <w:drawing>
          <wp:inline distB="114300" distT="114300" distL="114300" distR="114300">
            <wp:extent cx="5525842" cy="4325699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5842" cy="43256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Arial" w:cs="Arial" w:eastAsia="Arial" w:hAnsi="Arial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Johnjohnson20430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hyperlink r:id="rId8">
        <w:r w:rsidDel="00000000" w:rsidR="00000000" w:rsidRPr="00000000">
          <w:rPr>
            <w:rFonts w:ascii="Arial" w:cs="Arial" w:eastAsia="Arial" w:hAnsi="Arial"/>
            <w:i w:val="1"/>
            <w:color w:val="1155cc"/>
            <w:u w:val="single"/>
            <w:rtl w:val="0"/>
          </w:rPr>
          <w:t xml:space="preserve">Post impressionist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(Pixabay License)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rPr>
          <w:rFonts w:ascii="Source Code Pro" w:cs="Source Code Pro" w:eastAsia="Source Code Pro" w:hAnsi="Source Code Pro"/>
          <w:sz w:val="48"/>
          <w:szCs w:val="48"/>
        </w:rPr>
      </w:pPr>
      <w:r w:rsidDel="00000000" w:rsidR="00000000" w:rsidRPr="00000000">
        <w:rPr>
          <w:rFonts w:ascii="Source Code Pro" w:cs="Source Code Pro" w:eastAsia="Source Code Pro" w:hAnsi="Source Code Pro"/>
          <w:sz w:val="36"/>
          <w:szCs w:val="36"/>
          <w:rtl w:val="0"/>
        </w:rPr>
        <w:t xml:space="preserve">DESCRIPCIÓN PRECISA DEL ESPACIO:</w:t>
      </w:r>
      <w:r w:rsidDel="00000000" w:rsidR="00000000" w:rsidRPr="00000000">
        <w:rPr>
          <w:rFonts w:ascii="Source Code Pro" w:cs="Source Code Pro" w:eastAsia="Source Code Pro" w:hAnsi="Source Code Pro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center"/>
        <w:rPr>
          <w:rFonts w:ascii="Source Code Pro" w:cs="Source Code Pro" w:eastAsia="Source Code Pro" w:hAnsi="Source Code Pro"/>
          <w:sz w:val="48"/>
          <w:szCs w:val="4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678" w:top="709" w:left="567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01600" distT="0" distL="0" distR="0" hidden="0" layoutInCell="1" locked="0" relativeHeight="0" simplePos="0">
          <wp:simplePos x="0" y="0"/>
          <wp:positionH relativeFrom="column">
            <wp:posOffset>2940050</wp:posOffset>
          </wp:positionH>
          <wp:positionV relativeFrom="paragraph">
            <wp:posOffset>58420</wp:posOffset>
          </wp:positionV>
          <wp:extent cx="781050" cy="273050"/>
          <wp:effectExtent b="0" l="0" r="0" t="0"/>
          <wp:wrapSquare wrapText="bothSides" distB="101600" distT="0" distL="0" distR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Helvetica Neue Light" w:cs="Helvetica Neue Light" w:eastAsia="Helvetica Neue Light" w:hAnsi="Helvetica Neue Light"/>
        <w:sz w:val="16"/>
        <w:szCs w:val="16"/>
        <w:rtl w:val="0"/>
      </w:rPr>
      <w:t xml:space="preserve">Ficha para la actividad “Atrapados por el arte” elaborada por Anna Navarro Pascual para el</w:t>
    </w:r>
    <w:r w:rsidDel="00000000" w:rsidR="00000000" w:rsidRPr="00000000"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Área de Recursos Educativos Digitales (INTEF) se encuentra bajo una Licencia Creative Commons Atribución-CompartirIgual 4.0 España. </w:t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4669155</wp:posOffset>
          </wp:positionH>
          <wp:positionV relativeFrom="paragraph">
            <wp:posOffset>-231774</wp:posOffset>
          </wp:positionV>
          <wp:extent cx="1933575" cy="347980"/>
          <wp:effectExtent b="0" l="0" r="0" t="0"/>
          <wp:wrapSquare wrapText="bothSides" distB="0" distT="0" distL="0" distR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3479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pixabay.com/es/users/johnnyjohnson20430-812216/" TargetMode="External"/><Relationship Id="rId8" Type="http://schemas.openxmlformats.org/officeDocument/2006/relationships/hyperlink" Target="https://pixabay.com/es/illustrations/impresionista-del-poste-1428136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