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401E" w14:textId="694A6EBC" w:rsidR="00C07869" w:rsidRPr="00D25634" w:rsidRDefault="00222978">
      <w:pPr>
        <w:rPr>
          <w:rFonts w:ascii="Cambria" w:eastAsia="Cambria" w:hAnsi="Cambria" w:cs="Cambria"/>
          <w:i/>
          <w:iCs/>
        </w:rPr>
      </w:pPr>
      <w:r>
        <w:t xml:space="preserve">      </w:t>
      </w:r>
      <w:r>
        <w:rPr>
          <w:rFonts w:ascii="Cambria" w:eastAsia="Cambria" w:hAnsi="Cambria" w:cs="Cambria"/>
          <w:b/>
        </w:rPr>
        <w:t xml:space="preserve"> </w:t>
      </w:r>
      <w:r w:rsidR="002377D3" w:rsidRPr="002377D3">
        <w:rPr>
          <w:rFonts w:ascii="Cambria" w:eastAsia="Cambria" w:hAnsi="Cambria" w:cs="Cambria"/>
          <w:b/>
        </w:rPr>
        <w:t xml:space="preserve">LISTA DE CONTROL </w:t>
      </w:r>
      <w:r w:rsidR="0081010E" w:rsidRPr="00D25634">
        <w:rPr>
          <w:rFonts w:ascii="Cambria" w:eastAsia="Cambria" w:hAnsi="Cambria" w:cs="Cambria"/>
          <w:b/>
          <w:i/>
          <w:iCs/>
        </w:rPr>
        <w:t xml:space="preserve">NUEVOS MEDIOS </w:t>
      </w:r>
      <w:r w:rsidR="000C7319" w:rsidRPr="00D25634">
        <w:rPr>
          <w:rFonts w:ascii="Cambria" w:eastAsia="Cambria" w:hAnsi="Cambria" w:cs="Cambria"/>
          <w:b/>
          <w:i/>
          <w:iCs/>
        </w:rPr>
        <w:t xml:space="preserve">DE MASAS </w:t>
      </w:r>
      <w:r w:rsidR="0081010E" w:rsidRPr="00D25634">
        <w:rPr>
          <w:rFonts w:ascii="Cambria" w:eastAsia="Cambria" w:hAnsi="Cambria" w:cs="Cambria"/>
          <w:b/>
          <w:i/>
          <w:iCs/>
        </w:rPr>
        <w:t>PARA LA EXPRESIÓN DE LA</w:t>
      </w:r>
      <w:r w:rsidR="000C7319" w:rsidRPr="00D25634">
        <w:rPr>
          <w:rFonts w:ascii="Cambria" w:eastAsia="Cambria" w:hAnsi="Cambria" w:cs="Cambria"/>
          <w:b/>
          <w:i/>
          <w:iCs/>
        </w:rPr>
        <w:t xml:space="preserve"> SUBJETIVIDAD: </w:t>
      </w:r>
      <w:r w:rsidR="00FB2AED" w:rsidRPr="00D25634">
        <w:rPr>
          <w:rFonts w:ascii="Cambria" w:eastAsia="Cambria" w:hAnsi="Cambria" w:cs="Cambria"/>
          <w:b/>
          <w:i/>
          <w:iCs/>
        </w:rPr>
        <w:t>FOR</w:t>
      </w:r>
      <w:r w:rsidR="000C7319" w:rsidRPr="00D25634">
        <w:rPr>
          <w:rFonts w:ascii="Cambria" w:eastAsia="Cambria" w:hAnsi="Cambria" w:cs="Cambria"/>
          <w:b/>
          <w:i/>
          <w:iCs/>
        </w:rPr>
        <w:t xml:space="preserve">OS </w:t>
      </w:r>
      <w:r w:rsidR="00FB2AED" w:rsidRPr="00D25634">
        <w:rPr>
          <w:rFonts w:ascii="Cambria" w:eastAsia="Cambria" w:hAnsi="Cambria" w:cs="Cambria"/>
          <w:b/>
          <w:i/>
          <w:iCs/>
        </w:rPr>
        <w:t>Y</w:t>
      </w:r>
      <w:r w:rsidR="000C7319" w:rsidRPr="00D25634">
        <w:rPr>
          <w:rFonts w:ascii="Cambria" w:eastAsia="Cambria" w:hAnsi="Cambria" w:cs="Cambria"/>
          <w:b/>
          <w:i/>
          <w:iCs/>
        </w:rPr>
        <w:t xml:space="preserve"> </w:t>
      </w:r>
      <w:r w:rsidR="00FB2AED" w:rsidRPr="00D25634">
        <w:rPr>
          <w:rFonts w:ascii="Cambria" w:eastAsia="Cambria" w:hAnsi="Cambria" w:cs="Cambria"/>
          <w:b/>
          <w:i/>
          <w:iCs/>
        </w:rPr>
        <w:t>REDES SOCIALES</w:t>
      </w:r>
    </w:p>
    <w:p w14:paraId="0D7FE78D" w14:textId="7EE2D19A" w:rsidR="007B147D" w:rsidRDefault="007B147D">
      <w:pPr>
        <w:rPr>
          <w:rFonts w:ascii="Cambria" w:eastAsia="Cambria" w:hAnsi="Cambria" w:cs="Cambria"/>
          <w:b/>
        </w:rPr>
      </w:pPr>
    </w:p>
    <w:p w14:paraId="0D64E62B" w14:textId="77777777" w:rsidR="002377D3" w:rsidRPr="002377D3" w:rsidRDefault="002377D3" w:rsidP="002377D3">
      <w:pPr>
        <w:rPr>
          <w:rFonts w:ascii="Cambria" w:eastAsia="Cambria" w:hAnsi="Cambria" w:cs="Cambria"/>
          <w:b/>
          <w:lang w:val="es-ES"/>
        </w:rPr>
      </w:pPr>
    </w:p>
    <w:tbl>
      <w:tblPr>
        <w:tblW w:w="15310" w:type="dxa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2"/>
        <w:gridCol w:w="709"/>
        <w:gridCol w:w="709"/>
      </w:tblGrid>
      <w:tr w:rsidR="002377D3" w:rsidRPr="002377D3" w14:paraId="5489D9D6" w14:textId="77777777" w:rsidTr="004B5433"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EC753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1B4D5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  <w:r w:rsidRPr="002377D3">
              <w:rPr>
                <w:rFonts w:ascii="Cambria" w:eastAsia="Cambria" w:hAnsi="Cambria" w:cs="Cambria"/>
                <w:b/>
                <w:bCs/>
                <w:lang w:val="es-ES"/>
              </w:rPr>
              <w:t>SÍ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34EFB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  <w:r w:rsidRPr="002377D3">
              <w:rPr>
                <w:rFonts w:ascii="Cambria" w:eastAsia="Cambria" w:hAnsi="Cambria" w:cs="Cambria"/>
                <w:b/>
                <w:bCs/>
                <w:lang w:val="es-ES"/>
              </w:rPr>
              <w:t>NO</w:t>
            </w:r>
          </w:p>
        </w:tc>
      </w:tr>
      <w:tr w:rsidR="007D28C9" w:rsidRPr="002377D3" w14:paraId="33FB2D3B" w14:textId="77777777" w:rsidTr="004B5433"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5131" w14:textId="77777777" w:rsidR="007C3806" w:rsidRPr="007C3806" w:rsidRDefault="007C3806" w:rsidP="007C3806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7C3806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Defiende con claridad y precisión y utilizando una estructura argumentativa posturas de acuerdo o desacuerdo.</w:t>
            </w:r>
          </w:p>
          <w:p w14:paraId="375D255F" w14:textId="77777777" w:rsidR="007D28C9" w:rsidRPr="008A58CB" w:rsidRDefault="007D28C9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91D8" w14:textId="77777777" w:rsidR="007D28C9" w:rsidRPr="002377D3" w:rsidRDefault="007D28C9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AC743" w14:textId="77777777" w:rsidR="007D28C9" w:rsidRPr="002377D3" w:rsidRDefault="007D28C9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7C3806" w:rsidRPr="002377D3" w14:paraId="79DB5888" w14:textId="77777777" w:rsidTr="004B5433"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7AE08" w14:textId="77777777" w:rsidR="004B5433" w:rsidRPr="004B5433" w:rsidRDefault="004B5433" w:rsidP="004B543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4B5433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Se expresa utilizando correctamente los aspectos prosódicos (entonación, pausas, tono, timbre, volumen…), y los aspectos relacionados con el lenguaje corporal (mirada, gestos, movimientos…).</w:t>
            </w:r>
          </w:p>
          <w:p w14:paraId="6FB9FAD7" w14:textId="77777777" w:rsidR="007C3806" w:rsidRPr="007C3806" w:rsidRDefault="007C3806" w:rsidP="007C3806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FACC" w14:textId="77777777" w:rsidR="007C3806" w:rsidRPr="002377D3" w:rsidRDefault="007C3806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A4524" w14:textId="77777777" w:rsidR="007C3806" w:rsidRPr="002377D3" w:rsidRDefault="007C3806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2377D3" w:rsidRPr="002377D3" w14:paraId="3781F6B2" w14:textId="77777777" w:rsidTr="004B5433"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067E0" w14:textId="303E6A67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8A58CB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Infiere la información relevante de los textos identificando la idea principal y las ideas secundarias y estableciendo relaciones entre ellas.</w:t>
            </w:r>
          </w:p>
          <w:p w14:paraId="6584CAF5" w14:textId="77777777" w:rsidR="008A58CB" w:rsidRPr="008A58CB" w:rsidRDefault="008A58CB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  <w:p w14:paraId="4776BABD" w14:textId="6EA8C0FC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6AFE4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67F65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2377D3" w:rsidRPr="002377D3" w14:paraId="24B6960D" w14:textId="77777777" w:rsidTr="004B5433"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1DC90" w14:textId="399DDE9B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8A58CB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Identifica y expresa el tema de un texto. </w:t>
            </w:r>
          </w:p>
          <w:p w14:paraId="7871BF2A" w14:textId="77777777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  <w:p w14:paraId="66D7483E" w14:textId="77777777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B5ABF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544A1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2377D3" w:rsidRPr="002377D3" w14:paraId="0A8BD9BA" w14:textId="77777777" w:rsidTr="004B5433"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57975" w14:textId="326AF52B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8A58CB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Resumen el contenido de todo tipo de textos, recogiendo las ideas principales con coherencia y cohesión y expresándolas con un estilo propio, evitando reproducir literalmente las palabras del texto.</w:t>
            </w:r>
          </w:p>
          <w:p w14:paraId="4C4C3622" w14:textId="77777777" w:rsidR="008A58CB" w:rsidRPr="008A58CB" w:rsidRDefault="008A58CB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  <w:p w14:paraId="0BA74818" w14:textId="3EBFACD0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56C41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6C18C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2377D3" w:rsidRPr="002377D3" w14:paraId="19A670C2" w14:textId="77777777" w:rsidTr="004B5433"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2701C" w14:textId="37459C4D" w:rsidR="008A58CB" w:rsidRPr="008A58CB" w:rsidRDefault="007D28C9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Analiza correctamente un texto.</w:t>
            </w:r>
          </w:p>
          <w:p w14:paraId="322C5B16" w14:textId="1C216BCD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65573" w14:textId="77777777" w:rsid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  <w:p w14:paraId="6AAF1C67" w14:textId="02953386" w:rsidR="004B5433" w:rsidRPr="002377D3" w:rsidRDefault="004B543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18B36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  <w:tr w:rsidR="002377D3" w:rsidRPr="002377D3" w14:paraId="64188EB1" w14:textId="77777777" w:rsidTr="004B5433">
        <w:tc>
          <w:tcPr>
            <w:tcW w:w="1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A37AD" w14:textId="25D38D7B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  <w:r w:rsidRPr="008A58CB"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  <w:t>Redacta con claridad y precisión un texto argumentativo utilizando conectores para unir las ideas. </w:t>
            </w:r>
          </w:p>
          <w:p w14:paraId="3FE78113" w14:textId="77777777" w:rsidR="008A58CB" w:rsidRPr="008A58CB" w:rsidRDefault="008A58CB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  <w:p w14:paraId="214089A9" w14:textId="053D051F" w:rsidR="002377D3" w:rsidRPr="008A58CB" w:rsidRDefault="002377D3" w:rsidP="002377D3">
            <w:pPr>
              <w:rPr>
                <w:rFonts w:ascii="Cambria" w:eastAsia="Cambria" w:hAnsi="Cambria" w:cs="Cambria"/>
                <w:b/>
                <w:sz w:val="24"/>
                <w:szCs w:val="24"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DE14D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916B3" w14:textId="77777777" w:rsidR="002377D3" w:rsidRPr="002377D3" w:rsidRDefault="002377D3" w:rsidP="002377D3">
            <w:pPr>
              <w:rPr>
                <w:rFonts w:ascii="Cambria" w:eastAsia="Cambria" w:hAnsi="Cambria" w:cs="Cambria"/>
                <w:b/>
                <w:lang w:val="es-ES"/>
              </w:rPr>
            </w:pPr>
          </w:p>
        </w:tc>
      </w:tr>
    </w:tbl>
    <w:p w14:paraId="796414CF" w14:textId="77777777" w:rsidR="002436DE" w:rsidRPr="002436DE" w:rsidRDefault="002436DE" w:rsidP="002436DE"/>
    <w:sectPr w:rsidR="002436DE" w:rsidRPr="002436DE" w:rsidSect="0073723E">
      <w:headerReference w:type="default" r:id="rId6"/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7C06A" w14:textId="77777777" w:rsidR="001C1120" w:rsidRDefault="001C1120" w:rsidP="005A1FBC">
      <w:pPr>
        <w:spacing w:line="240" w:lineRule="auto"/>
      </w:pPr>
      <w:r>
        <w:separator/>
      </w:r>
    </w:p>
  </w:endnote>
  <w:endnote w:type="continuationSeparator" w:id="0">
    <w:p w14:paraId="3E605923" w14:textId="77777777" w:rsidR="001C1120" w:rsidRDefault="001C1120" w:rsidP="005A1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BD5A2" w14:textId="77777777" w:rsidR="00784B10" w:rsidRDefault="00784B10" w:rsidP="00784B10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s-ES"/>
      </w:rPr>
    </w:pP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begin"/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instrText xml:space="preserve"> INCLUDEPICTURE "/var/folders/vz/hjk449zn5b11fxhj8_8jf08c0000gn/T/com.microsoft.Word/WebArchiveCopyPasteTempFiles/page1image6108784" \* MERGEFORMATINET </w:instrText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separate"/>
    </w:r>
    <w:r w:rsidRPr="005A1FBC">
      <w:rPr>
        <w:rFonts w:ascii="Times New Roman" w:eastAsia="Times New Roman" w:hAnsi="Times New Roman" w:cs="Times New Roman"/>
        <w:noProof/>
        <w:sz w:val="24"/>
        <w:szCs w:val="24"/>
        <w:lang w:val="es-ES"/>
      </w:rPr>
      <w:drawing>
        <wp:inline distT="0" distB="0" distL="0" distR="0" wp14:anchorId="44DA6029" wp14:editId="08A7D599">
          <wp:extent cx="769620" cy="267335"/>
          <wp:effectExtent l="0" t="0" r="5080" b="0"/>
          <wp:docPr id="4" name="Imagen 4" descr="page1image6108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ge1image61087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FBC">
      <w:rPr>
        <w:rFonts w:ascii="Times New Roman" w:eastAsia="Times New Roman" w:hAnsi="Times New Roman" w:cs="Times New Roman"/>
        <w:sz w:val="24"/>
        <w:szCs w:val="24"/>
        <w:lang w:val="es-ES"/>
      </w:rPr>
      <w:fldChar w:fldCharType="end"/>
    </w:r>
  </w:p>
  <w:p w14:paraId="53553BFE" w14:textId="175F693D" w:rsidR="005A1FBC" w:rsidRPr="005A1FBC" w:rsidRDefault="00BC62F5" w:rsidP="00784B10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s-ES"/>
      </w:rPr>
    </w:pPr>
    <w:r>
      <w:rPr>
        <w:rFonts w:ascii="Times New Roman" w:eastAsia="Times New Roman" w:hAnsi="Times New Roman" w:cs="Times New Roman"/>
        <w:sz w:val="24"/>
        <w:szCs w:val="24"/>
        <w:lang w:val="es-ES"/>
      </w:rPr>
      <w:t xml:space="preserve"> </w:t>
    </w:r>
    <w:r w:rsidR="005E50A3" w:rsidRPr="006338F5">
      <w:rPr>
        <w:rFonts w:ascii="Helvetica" w:eastAsia="Times New Roman" w:hAnsi="Helvetica" w:cs="Times New Roman"/>
        <w:bCs/>
        <w:sz w:val="16"/>
        <w:szCs w:val="16"/>
      </w:rPr>
      <w:t>Li</w:t>
    </w:r>
    <w:r w:rsidR="005E50A3">
      <w:rPr>
        <w:rFonts w:ascii="Helvetica" w:eastAsia="Times New Roman" w:hAnsi="Helvetica" w:cs="Times New Roman"/>
        <w:bCs/>
        <w:sz w:val="16"/>
        <w:szCs w:val="16"/>
      </w:rPr>
      <w:t>sta</w:t>
    </w:r>
    <w:r w:rsidR="00C03967">
      <w:rPr>
        <w:rFonts w:ascii="Helvetica" w:eastAsia="Times New Roman" w:hAnsi="Helvetica" w:cs="Times New Roman"/>
        <w:bCs/>
        <w:sz w:val="16"/>
        <w:szCs w:val="16"/>
      </w:rPr>
      <w:t xml:space="preserve"> de c</w:t>
    </w:r>
    <w:r w:rsidR="00302173">
      <w:rPr>
        <w:rFonts w:ascii="Helvetica" w:eastAsia="Times New Roman" w:hAnsi="Helvetica" w:cs="Times New Roman"/>
        <w:bCs/>
        <w:sz w:val="16"/>
        <w:szCs w:val="16"/>
      </w:rPr>
      <w:t>ontr</w:t>
    </w:r>
    <w:r w:rsidR="00C03967">
      <w:rPr>
        <w:rFonts w:ascii="Helvetica" w:eastAsia="Times New Roman" w:hAnsi="Helvetica" w:cs="Times New Roman"/>
        <w:bCs/>
        <w:sz w:val="16"/>
        <w:szCs w:val="16"/>
      </w:rPr>
      <w:t xml:space="preserve">ol </w:t>
    </w:r>
    <w:r w:rsidR="00C03967" w:rsidRPr="006B538B">
      <w:rPr>
        <w:rFonts w:ascii="Helvetica" w:eastAsia="Times New Roman" w:hAnsi="Helvetica" w:cs="Times New Roman"/>
        <w:bCs/>
        <w:i/>
        <w:iCs/>
        <w:sz w:val="16"/>
        <w:szCs w:val="16"/>
      </w:rPr>
      <w:t xml:space="preserve">de </w:t>
    </w:r>
    <w:r w:rsidR="000C7319" w:rsidRPr="006B538B">
      <w:rPr>
        <w:rFonts w:ascii="Helvetica" w:eastAsia="Times New Roman" w:hAnsi="Helvetica" w:cs="Times New Roman"/>
        <w:bCs/>
        <w:i/>
        <w:iCs/>
        <w:sz w:val="16"/>
        <w:szCs w:val="16"/>
      </w:rPr>
      <w:t>NUEVOS MEDIOS DE MASAS PARA LA EXPRESIÓN DE LA SUBJETIVIDAD: FOROS Y REDES SOCIALES</w:t>
    </w:r>
    <w:r w:rsidR="00612801">
      <w:rPr>
        <w:rFonts w:ascii="Helvetica" w:eastAsia="Times New Roman" w:hAnsi="Helvetica" w:cs="Times New Roman"/>
        <w:b/>
        <w:bCs/>
        <w:i/>
        <w:iCs/>
        <w:sz w:val="16"/>
        <w:szCs w:val="16"/>
      </w:rPr>
      <w:t xml:space="preserve"> </w:t>
    </w:r>
    <w:r w:rsidR="005A1FBC" w:rsidRPr="005A1FBC">
      <w:rPr>
        <w:rFonts w:ascii="Helvetica" w:eastAsia="Times New Roman" w:hAnsi="Helvetica" w:cs="Times New Roman"/>
        <w:sz w:val="16"/>
        <w:szCs w:val="16"/>
        <w:lang w:val="es-ES"/>
      </w:rPr>
      <w:t xml:space="preserve">de </w:t>
    </w:r>
    <w:r w:rsidR="00302173" w:rsidRPr="005A1FBC">
      <w:rPr>
        <w:rFonts w:ascii="Helvetica" w:eastAsia="Times New Roman" w:hAnsi="Helvetica" w:cs="Times New Roman"/>
        <w:sz w:val="16"/>
        <w:szCs w:val="16"/>
        <w:lang w:val="es-ES"/>
      </w:rPr>
      <w:t>Área</w:t>
    </w:r>
    <w:r w:rsidR="00302173">
      <w:rPr>
        <w:rFonts w:ascii="Helvetica" w:eastAsia="Times New Roman" w:hAnsi="Helvetica" w:cs="Times New Roman"/>
        <w:sz w:val="16"/>
        <w:szCs w:val="16"/>
        <w:lang w:val="es-ES"/>
      </w:rPr>
      <w:t xml:space="preserve"> </w:t>
    </w:r>
    <w:r w:rsidR="005A1FBC" w:rsidRPr="005A1FBC">
      <w:rPr>
        <w:rFonts w:ascii="Helvetica" w:eastAsia="Times New Roman" w:hAnsi="Helvetica" w:cs="Times New Roman"/>
        <w:sz w:val="16"/>
        <w:szCs w:val="16"/>
        <w:lang w:val="es-ES"/>
      </w:rPr>
      <w:t xml:space="preserve">de Recursos Educativos Digitales (INTEF) se encuentra bajo una Licencia Creative Commons Atribución-CompartirIgual 4.0 España. </w:t>
    </w:r>
  </w:p>
  <w:p w14:paraId="00995F29" w14:textId="77777777" w:rsidR="005A1FBC" w:rsidRPr="005A1FBC" w:rsidRDefault="005A1FBC" w:rsidP="005A1F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A4CDC" w14:textId="77777777" w:rsidR="001C1120" w:rsidRDefault="001C1120" w:rsidP="005A1FBC">
      <w:pPr>
        <w:spacing w:line="240" w:lineRule="auto"/>
      </w:pPr>
      <w:r>
        <w:separator/>
      </w:r>
    </w:p>
  </w:footnote>
  <w:footnote w:type="continuationSeparator" w:id="0">
    <w:p w14:paraId="55C71BA3" w14:textId="77777777" w:rsidR="001C1120" w:rsidRDefault="001C1120" w:rsidP="005A1F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1020" w14:textId="54AE18C5" w:rsidR="000B4C9E" w:rsidRDefault="000B4C9E">
    <w:pPr>
      <w:pStyle w:val="Encabezado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35F9292A" wp14:editId="341195E1">
          <wp:simplePos x="0" y="0"/>
          <wp:positionH relativeFrom="margin">
            <wp:posOffset>7203595</wp:posOffset>
          </wp:positionH>
          <wp:positionV relativeFrom="paragraph">
            <wp:posOffset>-211455</wp:posOffset>
          </wp:positionV>
          <wp:extent cx="1933571" cy="421712"/>
          <wp:effectExtent l="0" t="0" r="0" b="0"/>
          <wp:wrapNone/>
          <wp:docPr id="1" name="Imagen 52" descr="Texto,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2" descr="Texto, 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1" cy="4217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69"/>
    <w:rsid w:val="00002CAC"/>
    <w:rsid w:val="000120E6"/>
    <w:rsid w:val="000B4C9E"/>
    <w:rsid w:val="000C7319"/>
    <w:rsid w:val="00162964"/>
    <w:rsid w:val="001C1120"/>
    <w:rsid w:val="00222978"/>
    <w:rsid w:val="002377D3"/>
    <w:rsid w:val="002436DE"/>
    <w:rsid w:val="00302173"/>
    <w:rsid w:val="004B5433"/>
    <w:rsid w:val="005A1FBC"/>
    <w:rsid w:val="005E50A3"/>
    <w:rsid w:val="00612801"/>
    <w:rsid w:val="006338F5"/>
    <w:rsid w:val="006B538B"/>
    <w:rsid w:val="006C3D52"/>
    <w:rsid w:val="0073723E"/>
    <w:rsid w:val="00784B10"/>
    <w:rsid w:val="007A20D1"/>
    <w:rsid w:val="007B147D"/>
    <w:rsid w:val="007C3806"/>
    <w:rsid w:val="007C4050"/>
    <w:rsid w:val="007D28C9"/>
    <w:rsid w:val="0081010E"/>
    <w:rsid w:val="008A58CB"/>
    <w:rsid w:val="009D1722"/>
    <w:rsid w:val="00B75460"/>
    <w:rsid w:val="00BC62F5"/>
    <w:rsid w:val="00BE4A98"/>
    <w:rsid w:val="00BF7E8A"/>
    <w:rsid w:val="00C03967"/>
    <w:rsid w:val="00C04790"/>
    <w:rsid w:val="00C07869"/>
    <w:rsid w:val="00D25634"/>
    <w:rsid w:val="00D26F31"/>
    <w:rsid w:val="00D77082"/>
    <w:rsid w:val="00E4351F"/>
    <w:rsid w:val="00F05834"/>
    <w:rsid w:val="00F500DE"/>
    <w:rsid w:val="00F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401E"/>
  <w15:docId w15:val="{729A478A-2214-624B-AED3-78A51E5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FBC"/>
  </w:style>
  <w:style w:type="paragraph" w:styleId="Piedepgina">
    <w:name w:val="footer"/>
    <w:basedOn w:val="Normal"/>
    <w:link w:val="PiedepginaCar"/>
    <w:uiPriority w:val="99"/>
    <w:unhideWhenUsed/>
    <w:rsid w:val="005A1FB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FBC"/>
  </w:style>
  <w:style w:type="paragraph" w:styleId="NormalWeb">
    <w:name w:val="Normal (Web)"/>
    <w:basedOn w:val="Normal"/>
    <w:uiPriority w:val="99"/>
    <w:semiHidden/>
    <w:unhideWhenUsed/>
    <w:rsid w:val="005A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Sinespaciado">
    <w:name w:val="No Spacing"/>
    <w:uiPriority w:val="1"/>
    <w:qFormat/>
    <w:rsid w:val="000120E6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172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7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283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066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Eugenia Domenech Buele</cp:lastModifiedBy>
  <cp:revision>3</cp:revision>
  <cp:lastPrinted>2020-11-13T21:48:00Z</cp:lastPrinted>
  <dcterms:created xsi:type="dcterms:W3CDTF">2020-11-16T18:40:00Z</dcterms:created>
  <dcterms:modified xsi:type="dcterms:W3CDTF">2020-11-16T18:41:00Z</dcterms:modified>
</cp:coreProperties>
</file>