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345.0" w:type="dxa"/>
        <w:jc w:val="left"/>
        <w:tblInd w:w="0.0" w:type="dxa"/>
        <w:tblLayout w:type="fixed"/>
        <w:tblLook w:val="0400"/>
      </w:tblPr>
      <w:tblGrid>
        <w:gridCol w:w="15345"/>
        <w:tblGridChange w:id="0">
          <w:tblGrid>
            <w:gridCol w:w="15345"/>
          </w:tblGrid>
        </w:tblGridChange>
      </w:tblGrid>
      <w:tr>
        <w:trPr>
          <w:trHeight w:val="387.7800000000001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tabs>
                <w:tab w:val="left" w:pos="709"/>
                <w:tab w:val="left" w:pos="8772"/>
                <w:tab w:val="left" w:pos="8832"/>
              </w:tabs>
              <w:spacing w:after="0" w:line="240" w:lineRule="auto"/>
              <w:ind w:right="105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color w:val="000000"/>
                <w:rtl w:val="0"/>
              </w:rPr>
              <w:t xml:space="preserve">RÚBRICA </w:t>
            </w:r>
            <w:r w:rsidDel="00000000" w:rsidR="00000000" w:rsidRPr="00000000">
              <w:rPr>
                <w:rFonts w:ascii="Ubuntu" w:cs="Ubuntu" w:eastAsia="Ubuntu" w:hAnsi="Ubuntu"/>
                <w:b w:val="1"/>
                <w:rtl w:val="0"/>
              </w:rPr>
              <w:t xml:space="preserve">EL RESUMEN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3">
      <w:pPr>
        <w:spacing w:after="12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Ubuntu" w:cs="Ubuntu" w:eastAsia="Ubuntu" w:hAnsi="Ubuntu"/>
          <w:sz w:val="16"/>
          <w:szCs w:val="16"/>
          <w:rtl w:val="0"/>
        </w:rPr>
        <w:t xml:space="preserve">.</w:t>
      </w: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br w:type="textWrapping"/>
      </w:r>
      <w:r w:rsidDel="00000000" w:rsidR="00000000" w:rsidRPr="00000000">
        <w:rPr>
          <w:rFonts w:ascii="Ubuntu" w:cs="Ubuntu" w:eastAsia="Ubuntu" w:hAnsi="Ubuntu"/>
          <w:color w:val="000000"/>
          <w:sz w:val="20"/>
          <w:szCs w:val="20"/>
          <w:rtl w:val="0"/>
        </w:rPr>
        <w:t xml:space="preserve">Nombre del alumno o alumnos: </w:t>
      </w:r>
      <w:r w:rsidDel="00000000" w:rsidR="00000000" w:rsidRPr="00000000">
        <w:rPr>
          <w:rFonts w:ascii="Ubuntu" w:cs="Ubuntu" w:eastAsia="Ubuntu" w:hAnsi="Ubuntu"/>
          <w:color w:val="000000"/>
          <w:sz w:val="18"/>
          <w:szCs w:val="18"/>
          <w:rtl w:val="0"/>
        </w:rPr>
        <w:t xml:space="preserve">______________________________________________________</w:t>
      </w:r>
      <w:r w:rsidDel="00000000" w:rsidR="00000000" w:rsidRPr="00000000">
        <w:rPr>
          <w:rtl w:val="0"/>
        </w:rPr>
      </w:r>
    </w:p>
    <w:tbl>
      <w:tblPr>
        <w:tblStyle w:val="Table2"/>
        <w:tblW w:w="15255.0" w:type="dxa"/>
        <w:jc w:val="left"/>
        <w:tblInd w:w="140.0" w:type="pct"/>
        <w:tblBorders>
          <w:top w:color="9e9e9e" w:space="0" w:sz="8" w:val="single"/>
          <w:left w:color="9e9e9e" w:space="0" w:sz="8" w:val="single"/>
          <w:bottom w:color="9e9e9e" w:space="0" w:sz="8" w:val="single"/>
          <w:right w:color="9e9e9e" w:space="0" w:sz="8" w:val="single"/>
          <w:insideH w:color="9e9e9e" w:space="0" w:sz="8" w:val="single"/>
          <w:insideV w:color="9e9e9e" w:space="0" w:sz="8" w:val="single"/>
        </w:tblBorders>
        <w:tblLayout w:type="fixed"/>
        <w:tblLook w:val="0600"/>
      </w:tblPr>
      <w:tblGrid>
        <w:gridCol w:w="5640"/>
        <w:gridCol w:w="2985"/>
        <w:gridCol w:w="2820"/>
        <w:gridCol w:w="2640"/>
        <w:gridCol w:w="1170"/>
        <w:tblGridChange w:id="0">
          <w:tblGrid>
            <w:gridCol w:w="5640"/>
            <w:gridCol w:w="2985"/>
            <w:gridCol w:w="2820"/>
            <w:gridCol w:w="2640"/>
            <w:gridCol w:w="1170"/>
          </w:tblGrid>
        </w:tblGridChange>
      </w:tblGrid>
      <w:tr>
        <w:trPr>
          <w:trHeight w:val="594.960937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i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0000ff"/>
                <w:sz w:val="24"/>
                <w:szCs w:val="24"/>
                <w:rtl w:val="0"/>
              </w:rPr>
              <w:t xml:space="preserve">Indicadores de evaluación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a9999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Lo Consigue</w:t>
            </w:r>
          </w:p>
          <w:p w:rsidR="00000000" w:rsidDel="00000000" w:rsidP="00000000" w:rsidRDefault="00000000" w:rsidRPr="00000000" w14:paraId="0000000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e599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En proceso</w:t>
            </w:r>
          </w:p>
          <w:p w:rsidR="00000000" w:rsidDel="00000000" w:rsidP="00000000" w:rsidRDefault="00000000" w:rsidRPr="00000000" w14:paraId="0000000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6d7a8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No lo consigue</w:t>
            </w:r>
          </w:p>
          <w:p w:rsidR="00000000" w:rsidDel="00000000" w:rsidP="00000000" w:rsidRDefault="00000000" w:rsidRPr="00000000" w14:paraId="0000000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Puntos</w:t>
            </w:r>
          </w:p>
        </w:tc>
      </w:tr>
      <w:tr>
        <w:trPr>
          <w:trHeight w:val="93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fe2f3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after="0" w:line="240" w:lineRule="auto"/>
              <w:rPr>
                <w:rFonts w:ascii="Ubuntu" w:cs="Ubuntu" w:eastAsia="Ubuntu" w:hAnsi="Ubuntu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sz w:val="16"/>
                <w:szCs w:val="16"/>
                <w:rtl w:val="0"/>
              </w:rPr>
              <w:t xml:space="preserve">Estándar 4.1.</w:t>
            </w:r>
          </w:p>
          <w:p w:rsidR="00000000" w:rsidDel="00000000" w:rsidP="00000000" w:rsidRDefault="00000000" w:rsidRPr="00000000" w14:paraId="0000000D">
            <w:pPr>
              <w:widowControl w:val="0"/>
              <w:spacing w:after="0" w:line="240" w:lineRule="auto"/>
              <w:rPr>
                <w:rFonts w:ascii="Ubuntu" w:cs="Ubuntu" w:eastAsia="Ubuntu" w:hAnsi="Ubuntu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spacing w:after="0" w:line="240" w:lineRule="auto"/>
              <w:rPr>
                <w:rFonts w:ascii="Ubuntu" w:cs="Ubuntu" w:eastAsia="Ubuntu" w:hAnsi="Ubuntu"/>
                <w:sz w:val="16"/>
                <w:szCs w:val="16"/>
              </w:rPr>
            </w:pPr>
            <w:r w:rsidDel="00000000" w:rsidR="00000000" w:rsidRPr="00000000">
              <w:rPr>
                <w:rFonts w:ascii="Ubuntu" w:cs="Ubuntu" w:eastAsia="Ubuntu" w:hAnsi="Ubuntu"/>
                <w:sz w:val="16"/>
                <w:szCs w:val="16"/>
                <w:rtl w:val="0"/>
              </w:rPr>
              <w:t xml:space="preserve">Capta el propósito de los mismos. Identifica las partes de la estructura organizativa de los textos y analiza su progresión temática. </w:t>
            </w:r>
            <w:r w:rsidDel="00000000" w:rsidR="00000000" w:rsidRPr="00000000">
              <w:rPr>
                <w:rFonts w:ascii="Ubuntu" w:cs="Ubuntu" w:eastAsia="Ubuntu" w:hAnsi="Ubuntu"/>
                <w:b w:val="1"/>
                <w:sz w:val="16"/>
                <w:szCs w:val="16"/>
                <w:rtl w:val="0"/>
              </w:rPr>
              <w:t xml:space="preserve">CCL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after="0" w:line="240" w:lineRule="auto"/>
              <w:rPr>
                <w:rFonts w:ascii="Ubuntu" w:cs="Ubuntu" w:eastAsia="Ubuntu" w:hAnsi="Ubuntu"/>
                <w:sz w:val="16"/>
                <w:szCs w:val="16"/>
              </w:rPr>
            </w:pPr>
            <w:r w:rsidDel="00000000" w:rsidR="00000000" w:rsidRPr="00000000">
              <w:rPr>
                <w:rFonts w:ascii="Ubuntu" w:cs="Ubuntu" w:eastAsia="Ubuntu" w:hAnsi="Ubuntu"/>
                <w:sz w:val="16"/>
                <w:szCs w:val="16"/>
                <w:rtl w:val="0"/>
              </w:rPr>
              <w:t xml:space="preserve">Entiende el texto y saca las ideas principales y secundarias..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after="0" w:line="240" w:lineRule="auto"/>
              <w:rPr>
                <w:rFonts w:ascii="Ubuntu" w:cs="Ubuntu" w:eastAsia="Ubuntu" w:hAnsi="Ubuntu"/>
                <w:sz w:val="16"/>
                <w:szCs w:val="16"/>
              </w:rPr>
            </w:pPr>
            <w:r w:rsidDel="00000000" w:rsidR="00000000" w:rsidRPr="00000000">
              <w:rPr>
                <w:rFonts w:ascii="Ubuntu" w:cs="Ubuntu" w:eastAsia="Ubuntu" w:hAnsi="Ubuntu"/>
                <w:sz w:val="16"/>
                <w:szCs w:val="16"/>
                <w:rtl w:val="0"/>
              </w:rPr>
              <w:t xml:space="preserve">Comprende el texto y sacas las ideas principales, pero no las secundarias..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after="0" w:line="240" w:lineRule="auto"/>
              <w:rPr>
                <w:rFonts w:ascii="Ubuntu" w:cs="Ubuntu" w:eastAsia="Ubuntu" w:hAnsi="Ubuntu"/>
                <w:sz w:val="16"/>
                <w:szCs w:val="16"/>
              </w:rPr>
            </w:pPr>
            <w:r w:rsidDel="00000000" w:rsidR="00000000" w:rsidRPr="00000000">
              <w:rPr>
                <w:rFonts w:ascii="Ubuntu" w:cs="Ubuntu" w:eastAsia="Ubuntu" w:hAnsi="Ubuntu"/>
                <w:sz w:val="16"/>
                <w:szCs w:val="16"/>
                <w:rtl w:val="0"/>
              </w:rPr>
              <w:t xml:space="preserve">No comprende el texto y no saca ningún tipo de idea.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85.36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fe2f3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after="0" w:line="240" w:lineRule="auto"/>
              <w:rPr>
                <w:rFonts w:ascii="Ubuntu" w:cs="Ubuntu" w:eastAsia="Ubuntu" w:hAnsi="Ubuntu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sz w:val="16"/>
                <w:szCs w:val="16"/>
                <w:rtl w:val="0"/>
              </w:rPr>
              <w:t xml:space="preserve">Estándar 4.2.</w:t>
            </w:r>
          </w:p>
          <w:p w:rsidR="00000000" w:rsidDel="00000000" w:rsidP="00000000" w:rsidRDefault="00000000" w:rsidRPr="00000000" w14:paraId="00000014">
            <w:pPr>
              <w:widowControl w:val="0"/>
              <w:spacing w:after="0" w:line="240" w:lineRule="auto"/>
              <w:rPr>
                <w:rFonts w:ascii="Ubuntu" w:cs="Ubuntu" w:eastAsia="Ubuntu" w:hAnsi="Ubuntu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spacing w:after="0" w:line="240" w:lineRule="auto"/>
              <w:rPr>
                <w:rFonts w:ascii="Ubuntu" w:cs="Ubuntu" w:eastAsia="Ubuntu" w:hAnsi="Ubuntu"/>
                <w:sz w:val="16"/>
                <w:szCs w:val="16"/>
              </w:rPr>
            </w:pPr>
            <w:r w:rsidDel="00000000" w:rsidR="00000000" w:rsidRPr="00000000">
              <w:rPr>
                <w:rFonts w:ascii="Ubuntu" w:cs="Ubuntu" w:eastAsia="Ubuntu" w:hAnsi="Ubuntu"/>
                <w:sz w:val="16"/>
                <w:szCs w:val="16"/>
                <w:rtl w:val="0"/>
              </w:rPr>
              <w:t xml:space="preserve">Elabora resúmenes de textos leídos. Identifica los elementos característicos de los diferentes tipos de textos.  </w:t>
            </w:r>
            <w:r w:rsidDel="00000000" w:rsidR="00000000" w:rsidRPr="00000000">
              <w:rPr>
                <w:rFonts w:ascii="Ubuntu" w:cs="Ubuntu" w:eastAsia="Ubuntu" w:hAnsi="Ubuntu"/>
                <w:b w:val="1"/>
                <w:sz w:val="16"/>
                <w:szCs w:val="16"/>
                <w:rtl w:val="0"/>
              </w:rPr>
              <w:t xml:space="preserve">CCL CPAA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after="0" w:line="240" w:lineRule="auto"/>
              <w:rPr>
                <w:rFonts w:ascii="Ubuntu" w:cs="Ubuntu" w:eastAsia="Ubuntu" w:hAnsi="Ubuntu"/>
                <w:sz w:val="16"/>
                <w:szCs w:val="16"/>
              </w:rPr>
            </w:pPr>
            <w:r w:rsidDel="00000000" w:rsidR="00000000" w:rsidRPr="00000000">
              <w:rPr>
                <w:rFonts w:ascii="Ubuntu" w:cs="Ubuntu" w:eastAsia="Ubuntu" w:hAnsi="Ubuntu"/>
                <w:sz w:val="16"/>
                <w:szCs w:val="16"/>
                <w:rtl w:val="0"/>
              </w:rPr>
              <w:t xml:space="preserve">Identifica todos los elementos característicos de un texto.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after="0" w:line="240" w:lineRule="auto"/>
              <w:rPr>
                <w:rFonts w:ascii="Ubuntu" w:cs="Ubuntu" w:eastAsia="Ubuntu" w:hAnsi="Ubuntu"/>
                <w:sz w:val="16"/>
                <w:szCs w:val="16"/>
              </w:rPr>
            </w:pPr>
            <w:r w:rsidDel="00000000" w:rsidR="00000000" w:rsidRPr="00000000">
              <w:rPr>
                <w:rFonts w:ascii="Ubuntu" w:cs="Ubuntu" w:eastAsia="Ubuntu" w:hAnsi="Ubuntu"/>
                <w:sz w:val="16"/>
                <w:szCs w:val="16"/>
                <w:rtl w:val="0"/>
              </w:rPr>
              <w:t xml:space="preserve">Identifica algunos de los elementos característicos de un texto.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after="0" w:line="240" w:lineRule="auto"/>
              <w:rPr>
                <w:rFonts w:ascii="Ubuntu" w:cs="Ubuntu" w:eastAsia="Ubuntu" w:hAnsi="Ubuntu"/>
                <w:sz w:val="16"/>
                <w:szCs w:val="16"/>
              </w:rPr>
            </w:pPr>
            <w:r w:rsidDel="00000000" w:rsidR="00000000" w:rsidRPr="00000000">
              <w:rPr>
                <w:rFonts w:ascii="Ubuntu" w:cs="Ubuntu" w:eastAsia="Ubuntu" w:hAnsi="Ubuntu"/>
                <w:sz w:val="16"/>
                <w:szCs w:val="16"/>
                <w:rtl w:val="0"/>
              </w:rPr>
              <w:t xml:space="preserve">No identifica nada.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70.36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fe2f3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after="0" w:line="240" w:lineRule="auto"/>
              <w:rPr>
                <w:rFonts w:ascii="Ubuntu" w:cs="Ubuntu" w:eastAsia="Ubuntu" w:hAnsi="Ubuntu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sz w:val="16"/>
                <w:szCs w:val="16"/>
                <w:rtl w:val="0"/>
              </w:rPr>
              <w:t xml:space="preserve">Estándar 4.3.</w:t>
            </w:r>
          </w:p>
          <w:p w:rsidR="00000000" w:rsidDel="00000000" w:rsidP="00000000" w:rsidRDefault="00000000" w:rsidRPr="00000000" w14:paraId="0000001B">
            <w:pPr>
              <w:widowControl w:val="0"/>
              <w:spacing w:after="0" w:line="240" w:lineRule="auto"/>
              <w:rPr>
                <w:rFonts w:ascii="Ubuntu" w:cs="Ubuntu" w:eastAsia="Ubuntu" w:hAnsi="Ubuntu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after="0" w:line="240" w:lineRule="auto"/>
              <w:rPr>
                <w:rFonts w:ascii="Ubuntu" w:cs="Ubuntu" w:eastAsia="Ubuntu" w:hAnsi="Ubuntu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Ubuntu" w:cs="Ubuntu" w:eastAsia="Ubuntu" w:hAnsi="Ubuntu"/>
                <w:sz w:val="16"/>
                <w:szCs w:val="16"/>
                <w:rtl w:val="0"/>
              </w:rPr>
              <w:t xml:space="preserve">Reconoce algunos mecanismos de cohesión en diferentes tipos de texto. </w:t>
            </w:r>
            <w:r w:rsidDel="00000000" w:rsidR="00000000" w:rsidRPr="00000000">
              <w:rPr>
                <w:rFonts w:ascii="Ubuntu" w:cs="Ubuntu" w:eastAsia="Ubuntu" w:hAnsi="Ubuntu"/>
                <w:b w:val="1"/>
                <w:sz w:val="16"/>
                <w:szCs w:val="16"/>
                <w:rtl w:val="0"/>
              </w:rPr>
              <w:t xml:space="preserve">CCL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after="0" w:line="240" w:lineRule="auto"/>
              <w:rPr>
                <w:rFonts w:ascii="Ubuntu" w:cs="Ubuntu" w:eastAsia="Ubuntu" w:hAnsi="Ubuntu"/>
                <w:sz w:val="16"/>
                <w:szCs w:val="16"/>
              </w:rPr>
            </w:pPr>
            <w:r w:rsidDel="00000000" w:rsidR="00000000" w:rsidRPr="00000000">
              <w:rPr>
                <w:rFonts w:ascii="Ubuntu" w:cs="Ubuntu" w:eastAsia="Ubuntu" w:hAnsi="Ubuntu"/>
                <w:sz w:val="16"/>
                <w:szCs w:val="16"/>
                <w:rtl w:val="0"/>
              </w:rPr>
              <w:t xml:space="preserve">Identifica todos los mecanismos de cohesión  de un texto.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after="0" w:line="240" w:lineRule="auto"/>
              <w:rPr>
                <w:rFonts w:ascii="Ubuntu" w:cs="Ubuntu" w:eastAsia="Ubuntu" w:hAnsi="Ubuntu"/>
                <w:sz w:val="16"/>
                <w:szCs w:val="16"/>
              </w:rPr>
            </w:pPr>
            <w:r w:rsidDel="00000000" w:rsidR="00000000" w:rsidRPr="00000000">
              <w:rPr>
                <w:rFonts w:ascii="Ubuntu" w:cs="Ubuntu" w:eastAsia="Ubuntu" w:hAnsi="Ubuntu"/>
                <w:sz w:val="16"/>
                <w:szCs w:val="16"/>
                <w:rtl w:val="0"/>
              </w:rPr>
              <w:t xml:space="preserve">Identifica algunos de los mecanismos de cohesión  de un texto.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after="0" w:line="240" w:lineRule="auto"/>
              <w:rPr>
                <w:rFonts w:ascii="Ubuntu" w:cs="Ubuntu" w:eastAsia="Ubuntu" w:hAnsi="Ubuntu"/>
                <w:sz w:val="16"/>
                <w:szCs w:val="16"/>
              </w:rPr>
            </w:pPr>
            <w:r w:rsidDel="00000000" w:rsidR="00000000" w:rsidRPr="00000000">
              <w:rPr>
                <w:rFonts w:ascii="Ubuntu" w:cs="Ubuntu" w:eastAsia="Ubuntu" w:hAnsi="Ubuntu"/>
                <w:sz w:val="16"/>
                <w:szCs w:val="16"/>
                <w:rtl w:val="0"/>
              </w:rPr>
              <w:t xml:space="preserve">No identifica nada.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10.36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fe2f3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after="0" w:line="240" w:lineRule="auto"/>
              <w:rPr>
                <w:rFonts w:ascii="Ubuntu" w:cs="Ubuntu" w:eastAsia="Ubuntu" w:hAnsi="Ubuntu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sz w:val="16"/>
                <w:szCs w:val="16"/>
                <w:rtl w:val="0"/>
              </w:rPr>
              <w:t xml:space="preserve">Estándar 5.2.</w:t>
            </w:r>
          </w:p>
          <w:p w:rsidR="00000000" w:rsidDel="00000000" w:rsidP="00000000" w:rsidRDefault="00000000" w:rsidRPr="00000000" w14:paraId="00000022">
            <w:pPr>
              <w:widowControl w:val="0"/>
              <w:spacing w:after="0" w:line="240" w:lineRule="auto"/>
              <w:rPr>
                <w:rFonts w:ascii="Ubuntu" w:cs="Ubuntu" w:eastAsia="Ubuntu" w:hAnsi="Ubuntu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spacing w:after="0" w:line="240" w:lineRule="auto"/>
              <w:rPr>
                <w:rFonts w:ascii="Ubuntu" w:cs="Ubuntu" w:eastAsia="Ubuntu" w:hAnsi="Ubuntu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Ubuntu" w:cs="Ubuntu" w:eastAsia="Ubuntu" w:hAnsi="Ubuntu"/>
                <w:sz w:val="16"/>
                <w:szCs w:val="16"/>
                <w:rtl w:val="0"/>
              </w:rPr>
              <w:t xml:space="preserve">Marca las palabras clave de un texto que ayudan a la comprensión global. </w:t>
            </w:r>
            <w:r w:rsidDel="00000000" w:rsidR="00000000" w:rsidRPr="00000000">
              <w:rPr>
                <w:rFonts w:ascii="Ubuntu" w:cs="Ubuntu" w:eastAsia="Ubuntu" w:hAnsi="Ubuntu"/>
                <w:b w:val="1"/>
                <w:sz w:val="16"/>
                <w:szCs w:val="16"/>
                <w:rtl w:val="0"/>
              </w:rPr>
              <w:t xml:space="preserve">CCL CPAA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after="0" w:line="240" w:lineRule="auto"/>
              <w:rPr>
                <w:rFonts w:ascii="Ubuntu" w:cs="Ubuntu" w:eastAsia="Ubuntu" w:hAnsi="Ubuntu"/>
                <w:sz w:val="16"/>
                <w:szCs w:val="16"/>
              </w:rPr>
            </w:pPr>
            <w:r w:rsidDel="00000000" w:rsidR="00000000" w:rsidRPr="00000000">
              <w:rPr>
                <w:rFonts w:ascii="Ubuntu" w:cs="Ubuntu" w:eastAsia="Ubuntu" w:hAnsi="Ubuntu"/>
                <w:sz w:val="16"/>
                <w:szCs w:val="16"/>
                <w:rtl w:val="0"/>
              </w:rPr>
              <w:t xml:space="preserve">Marca todas las palabras claves.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after="0" w:line="240" w:lineRule="auto"/>
              <w:rPr>
                <w:rFonts w:ascii="Ubuntu" w:cs="Ubuntu" w:eastAsia="Ubuntu" w:hAnsi="Ubuntu"/>
                <w:sz w:val="16"/>
                <w:szCs w:val="16"/>
              </w:rPr>
            </w:pPr>
            <w:r w:rsidDel="00000000" w:rsidR="00000000" w:rsidRPr="00000000">
              <w:rPr>
                <w:rFonts w:ascii="Ubuntu" w:cs="Ubuntu" w:eastAsia="Ubuntu" w:hAnsi="Ubuntu"/>
                <w:sz w:val="16"/>
                <w:szCs w:val="16"/>
                <w:rtl w:val="0"/>
              </w:rPr>
              <w:t xml:space="preserve">Marca algunas de las palabras claves.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after="0" w:line="240" w:lineRule="auto"/>
              <w:rPr>
                <w:rFonts w:ascii="Ubuntu" w:cs="Ubuntu" w:eastAsia="Ubuntu" w:hAnsi="Ubuntu"/>
                <w:sz w:val="16"/>
                <w:szCs w:val="16"/>
              </w:rPr>
            </w:pPr>
            <w:r w:rsidDel="00000000" w:rsidR="00000000" w:rsidRPr="00000000">
              <w:rPr>
                <w:rFonts w:ascii="Ubuntu" w:cs="Ubuntu" w:eastAsia="Ubuntu" w:hAnsi="Ubuntu"/>
                <w:sz w:val="16"/>
                <w:szCs w:val="16"/>
                <w:rtl w:val="0"/>
              </w:rPr>
              <w:t xml:space="preserve">No marca ninguna palabra clave.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85.36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fe2f3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after="0" w:line="240" w:lineRule="auto"/>
              <w:rPr>
                <w:rFonts w:ascii="Ubuntu" w:cs="Ubuntu" w:eastAsia="Ubuntu" w:hAnsi="Ubuntu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sz w:val="16"/>
                <w:szCs w:val="16"/>
                <w:rtl w:val="0"/>
              </w:rPr>
              <w:t xml:space="preserve">Estándar 5.3.</w:t>
            </w:r>
          </w:p>
          <w:p w:rsidR="00000000" w:rsidDel="00000000" w:rsidP="00000000" w:rsidRDefault="00000000" w:rsidRPr="00000000" w14:paraId="00000029">
            <w:pPr>
              <w:widowControl w:val="0"/>
              <w:spacing w:after="0" w:line="240" w:lineRule="auto"/>
              <w:rPr>
                <w:rFonts w:ascii="Ubuntu" w:cs="Ubuntu" w:eastAsia="Ubuntu" w:hAnsi="Ubuntu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spacing w:after="0" w:line="240" w:lineRule="auto"/>
              <w:rPr>
                <w:rFonts w:ascii="Ubuntu" w:cs="Ubuntu" w:eastAsia="Ubuntu" w:hAnsi="Ubuntu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Ubuntu" w:cs="Ubuntu" w:eastAsia="Ubuntu" w:hAnsi="Ubuntu"/>
                <w:sz w:val="16"/>
                <w:szCs w:val="16"/>
                <w:rtl w:val="0"/>
              </w:rPr>
              <w:t xml:space="preserve">Activa conocimientos previos ayudándose de ellos para comprender un texto. </w:t>
            </w:r>
            <w:r w:rsidDel="00000000" w:rsidR="00000000" w:rsidRPr="00000000">
              <w:rPr>
                <w:rFonts w:ascii="Ubuntu" w:cs="Ubuntu" w:eastAsia="Ubuntu" w:hAnsi="Ubuntu"/>
                <w:b w:val="1"/>
                <w:sz w:val="16"/>
                <w:szCs w:val="16"/>
                <w:rtl w:val="0"/>
              </w:rPr>
              <w:t xml:space="preserve">CCL CPAA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after="0" w:line="240" w:lineRule="auto"/>
              <w:rPr>
                <w:rFonts w:ascii="Ubuntu" w:cs="Ubuntu" w:eastAsia="Ubuntu" w:hAnsi="Ubuntu"/>
                <w:sz w:val="16"/>
                <w:szCs w:val="16"/>
              </w:rPr>
            </w:pPr>
            <w:r w:rsidDel="00000000" w:rsidR="00000000" w:rsidRPr="00000000">
              <w:rPr>
                <w:rFonts w:ascii="Ubuntu" w:cs="Ubuntu" w:eastAsia="Ubuntu" w:hAnsi="Ubuntu"/>
                <w:sz w:val="16"/>
                <w:szCs w:val="16"/>
                <w:rtl w:val="0"/>
              </w:rPr>
              <w:t xml:space="preserve">Los activa en todos los textos independientemente de la temática y estilo de texto.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after="0" w:line="240" w:lineRule="auto"/>
              <w:rPr>
                <w:rFonts w:ascii="Ubuntu" w:cs="Ubuntu" w:eastAsia="Ubuntu" w:hAnsi="Ubuntu"/>
                <w:sz w:val="16"/>
                <w:szCs w:val="16"/>
              </w:rPr>
            </w:pPr>
            <w:r w:rsidDel="00000000" w:rsidR="00000000" w:rsidRPr="00000000">
              <w:rPr>
                <w:rFonts w:ascii="Ubuntu" w:cs="Ubuntu" w:eastAsia="Ubuntu" w:hAnsi="Ubuntu"/>
                <w:sz w:val="16"/>
                <w:szCs w:val="16"/>
                <w:rtl w:val="0"/>
              </w:rPr>
              <w:t xml:space="preserve">Los activa algunas veces y dependiendo de la temática y estilo de texto.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after="0" w:line="240" w:lineRule="auto"/>
              <w:rPr>
                <w:rFonts w:ascii="Ubuntu" w:cs="Ubuntu" w:eastAsia="Ubuntu" w:hAnsi="Ubuntu"/>
                <w:sz w:val="16"/>
                <w:szCs w:val="16"/>
              </w:rPr>
            </w:pPr>
            <w:r w:rsidDel="00000000" w:rsidR="00000000" w:rsidRPr="00000000">
              <w:rPr>
                <w:rFonts w:ascii="Ubuntu" w:cs="Ubuntu" w:eastAsia="Ubuntu" w:hAnsi="Ubuntu"/>
                <w:sz w:val="16"/>
                <w:szCs w:val="16"/>
                <w:rtl w:val="0"/>
              </w:rPr>
              <w:t xml:space="preserve">No consigue activar los conocimientos previos.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30.36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fe2f3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after="0" w:line="240" w:lineRule="auto"/>
              <w:rPr>
                <w:rFonts w:ascii="Ubuntu" w:cs="Ubuntu" w:eastAsia="Ubuntu" w:hAnsi="Ubuntu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sz w:val="16"/>
                <w:szCs w:val="16"/>
                <w:rtl w:val="0"/>
              </w:rPr>
              <w:t xml:space="preserve">Estándar 9.2</w:t>
            </w:r>
          </w:p>
          <w:p w:rsidR="00000000" w:rsidDel="00000000" w:rsidP="00000000" w:rsidRDefault="00000000" w:rsidRPr="00000000" w14:paraId="00000030">
            <w:pPr>
              <w:widowControl w:val="0"/>
              <w:spacing w:after="0" w:line="240" w:lineRule="auto"/>
              <w:rPr>
                <w:rFonts w:ascii="Ubuntu" w:cs="Ubuntu" w:eastAsia="Ubuntu" w:hAnsi="Ubuntu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spacing w:after="0" w:line="240" w:lineRule="auto"/>
              <w:rPr>
                <w:rFonts w:ascii="Ubuntu" w:cs="Ubuntu" w:eastAsia="Ubuntu" w:hAnsi="Ubuntu"/>
                <w:sz w:val="16"/>
                <w:szCs w:val="16"/>
              </w:rPr>
            </w:pPr>
            <w:r w:rsidDel="00000000" w:rsidR="00000000" w:rsidRPr="00000000">
              <w:rPr>
                <w:rFonts w:ascii="Ubuntu" w:cs="Ubuntu" w:eastAsia="Ubuntu" w:hAnsi="Ubuntu"/>
                <w:sz w:val="16"/>
                <w:szCs w:val="16"/>
                <w:rtl w:val="0"/>
              </w:rPr>
              <w:t xml:space="preserve">Es capaz de interpretar la información y hacer un resumen de la misma. </w:t>
            </w:r>
            <w:r w:rsidDel="00000000" w:rsidR="00000000" w:rsidRPr="00000000">
              <w:rPr>
                <w:rFonts w:ascii="Ubuntu" w:cs="Ubuntu" w:eastAsia="Ubuntu" w:hAnsi="Ubuntu"/>
                <w:b w:val="1"/>
                <w:sz w:val="16"/>
                <w:szCs w:val="16"/>
                <w:rtl w:val="0"/>
              </w:rPr>
              <w:t xml:space="preserve">CCL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after="0" w:line="240" w:lineRule="auto"/>
              <w:rPr>
                <w:rFonts w:ascii="Ubuntu" w:cs="Ubuntu" w:eastAsia="Ubuntu" w:hAnsi="Ubuntu"/>
                <w:sz w:val="16"/>
                <w:szCs w:val="16"/>
              </w:rPr>
            </w:pPr>
            <w:r w:rsidDel="00000000" w:rsidR="00000000" w:rsidRPr="00000000">
              <w:rPr>
                <w:rFonts w:ascii="Ubuntu" w:cs="Ubuntu" w:eastAsia="Ubuntu" w:hAnsi="Ubuntu"/>
                <w:sz w:val="16"/>
                <w:szCs w:val="16"/>
                <w:rtl w:val="0"/>
              </w:rPr>
              <w:t xml:space="preserve">Interpreta la información y hace un resumen de una forma correcta.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after="0" w:line="240" w:lineRule="auto"/>
              <w:rPr>
                <w:rFonts w:ascii="Ubuntu" w:cs="Ubuntu" w:eastAsia="Ubuntu" w:hAnsi="Ubuntu"/>
                <w:sz w:val="16"/>
                <w:szCs w:val="16"/>
              </w:rPr>
            </w:pPr>
            <w:r w:rsidDel="00000000" w:rsidR="00000000" w:rsidRPr="00000000">
              <w:rPr>
                <w:rFonts w:ascii="Ubuntu" w:cs="Ubuntu" w:eastAsia="Ubuntu" w:hAnsi="Ubuntu"/>
                <w:sz w:val="16"/>
                <w:szCs w:val="16"/>
                <w:rtl w:val="0"/>
              </w:rPr>
              <w:t xml:space="preserve">Interpreta la información pero no hace el resumen de forma correcta.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after="0" w:line="240" w:lineRule="auto"/>
              <w:rPr>
                <w:rFonts w:ascii="Ubuntu" w:cs="Ubuntu" w:eastAsia="Ubuntu" w:hAnsi="Ubuntu"/>
                <w:sz w:val="16"/>
                <w:szCs w:val="16"/>
              </w:rPr>
            </w:pPr>
            <w:r w:rsidDel="00000000" w:rsidR="00000000" w:rsidRPr="00000000">
              <w:rPr>
                <w:rFonts w:ascii="Ubuntu" w:cs="Ubuntu" w:eastAsia="Ubuntu" w:hAnsi="Ubuntu"/>
                <w:sz w:val="16"/>
                <w:szCs w:val="16"/>
                <w:rtl w:val="0"/>
              </w:rPr>
              <w:t xml:space="preserve">Ni interpreta la información ni hace el resumen de forma correcta.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30.36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i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0000ff"/>
                <w:sz w:val="24"/>
                <w:szCs w:val="24"/>
                <w:rtl w:val="0"/>
              </w:rPr>
              <w:t xml:space="preserve">Indicadores de evaluación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a9999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Lo Consigue</w:t>
            </w:r>
          </w:p>
          <w:p w:rsidR="00000000" w:rsidDel="00000000" w:rsidP="00000000" w:rsidRDefault="00000000" w:rsidRPr="00000000" w14:paraId="0000003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e599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En proceso</w:t>
            </w:r>
          </w:p>
          <w:p w:rsidR="00000000" w:rsidDel="00000000" w:rsidP="00000000" w:rsidRDefault="00000000" w:rsidRPr="00000000" w14:paraId="0000003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6d7a8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No lo consigue</w:t>
            </w:r>
          </w:p>
          <w:p w:rsidR="00000000" w:rsidDel="00000000" w:rsidP="00000000" w:rsidRDefault="00000000" w:rsidRPr="00000000" w14:paraId="0000003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Puntos</w:t>
            </w:r>
          </w:p>
        </w:tc>
      </w:tr>
      <w:tr>
        <w:trPr>
          <w:trHeight w:val="930.36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fe2f3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after="0" w:line="240" w:lineRule="auto"/>
              <w:rPr>
                <w:rFonts w:ascii="Ubuntu" w:cs="Ubuntu" w:eastAsia="Ubuntu" w:hAnsi="Ubuntu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sz w:val="16"/>
                <w:szCs w:val="16"/>
                <w:rtl w:val="0"/>
              </w:rPr>
              <w:t xml:space="preserve">Estándar 2.1</w:t>
            </w:r>
          </w:p>
          <w:p w:rsidR="00000000" w:rsidDel="00000000" w:rsidP="00000000" w:rsidRDefault="00000000" w:rsidRPr="00000000" w14:paraId="0000003F">
            <w:pPr>
              <w:widowControl w:val="0"/>
              <w:spacing w:after="0" w:line="240" w:lineRule="auto"/>
              <w:rPr>
                <w:rFonts w:ascii="Ubuntu" w:cs="Ubuntu" w:eastAsia="Ubuntu" w:hAnsi="Ubuntu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0"/>
              <w:spacing w:after="0" w:line="240" w:lineRule="auto"/>
              <w:rPr>
                <w:rFonts w:ascii="Ubuntu" w:cs="Ubuntu" w:eastAsia="Ubuntu" w:hAnsi="Ubuntu"/>
                <w:sz w:val="16"/>
                <w:szCs w:val="16"/>
              </w:rPr>
            </w:pPr>
            <w:r w:rsidDel="00000000" w:rsidR="00000000" w:rsidRPr="00000000">
              <w:rPr>
                <w:rFonts w:ascii="Ubuntu" w:cs="Ubuntu" w:eastAsia="Ubuntu" w:hAnsi="Ubuntu"/>
                <w:sz w:val="16"/>
                <w:szCs w:val="16"/>
                <w:rtl w:val="0"/>
              </w:rPr>
              <w:t xml:space="preserve">Resume el contenido de textos propios del ámbito de la vida personal y del ámbito escolar, recogiendo las ideas fundamentales, evitando parafrasear el texto y utilizando una expresión personal. </w:t>
            </w:r>
            <w:r w:rsidDel="00000000" w:rsidR="00000000" w:rsidRPr="00000000">
              <w:rPr>
                <w:rFonts w:ascii="Ubuntu" w:cs="Ubuntu" w:eastAsia="Ubuntu" w:hAnsi="Ubuntu"/>
                <w:b w:val="1"/>
                <w:sz w:val="16"/>
                <w:szCs w:val="16"/>
                <w:rtl w:val="0"/>
              </w:rPr>
              <w:t xml:space="preserve">CPAA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after="0" w:line="240" w:lineRule="auto"/>
              <w:rPr>
                <w:rFonts w:ascii="Ubuntu" w:cs="Ubuntu" w:eastAsia="Ubuntu" w:hAnsi="Ubuntu"/>
                <w:sz w:val="16"/>
                <w:szCs w:val="16"/>
              </w:rPr>
            </w:pPr>
            <w:r w:rsidDel="00000000" w:rsidR="00000000" w:rsidRPr="00000000">
              <w:rPr>
                <w:rFonts w:ascii="Ubuntu" w:cs="Ubuntu" w:eastAsia="Ubuntu" w:hAnsi="Ubuntu"/>
                <w:sz w:val="16"/>
                <w:szCs w:val="16"/>
                <w:rtl w:val="0"/>
              </w:rPr>
              <w:t xml:space="preserve">Realiza el resumen recogiendo las ideas fundamentales del texto y utilizando sus propias palabras..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after="0" w:line="240" w:lineRule="auto"/>
              <w:rPr>
                <w:rFonts w:ascii="Ubuntu" w:cs="Ubuntu" w:eastAsia="Ubuntu" w:hAnsi="Ubuntu"/>
                <w:sz w:val="16"/>
                <w:szCs w:val="16"/>
              </w:rPr>
            </w:pPr>
            <w:r w:rsidDel="00000000" w:rsidR="00000000" w:rsidRPr="00000000">
              <w:rPr>
                <w:rFonts w:ascii="Ubuntu" w:cs="Ubuntu" w:eastAsia="Ubuntu" w:hAnsi="Ubuntu"/>
                <w:sz w:val="16"/>
                <w:szCs w:val="16"/>
                <w:rtl w:val="0"/>
              </w:rPr>
              <w:t xml:space="preserve">Realiza el resumen recogiendo todas las ideas fundamentales, pero parafrasea el texto y no usa sus propias palabras.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after="0" w:line="240" w:lineRule="auto"/>
              <w:rPr>
                <w:rFonts w:ascii="Ubuntu" w:cs="Ubuntu" w:eastAsia="Ubuntu" w:hAnsi="Ubuntu"/>
                <w:sz w:val="16"/>
                <w:szCs w:val="16"/>
              </w:rPr>
            </w:pPr>
            <w:r w:rsidDel="00000000" w:rsidR="00000000" w:rsidRPr="00000000">
              <w:rPr>
                <w:rFonts w:ascii="Ubuntu" w:cs="Ubuntu" w:eastAsia="Ubuntu" w:hAnsi="Ubuntu"/>
                <w:sz w:val="16"/>
                <w:szCs w:val="16"/>
                <w:rtl w:val="0"/>
              </w:rPr>
              <w:t xml:space="preserve">No recoge las ideas principales.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30.36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fe2f3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after="0" w:line="240" w:lineRule="auto"/>
              <w:rPr>
                <w:rFonts w:ascii="Ubuntu" w:cs="Ubuntu" w:eastAsia="Ubuntu" w:hAnsi="Ubuntu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sz w:val="16"/>
                <w:szCs w:val="16"/>
                <w:rtl w:val="0"/>
              </w:rPr>
              <w:t xml:space="preserve">Estándar 2.2</w:t>
            </w:r>
          </w:p>
          <w:p w:rsidR="00000000" w:rsidDel="00000000" w:rsidP="00000000" w:rsidRDefault="00000000" w:rsidRPr="00000000" w14:paraId="00000046">
            <w:pPr>
              <w:widowControl w:val="0"/>
              <w:spacing w:after="0" w:line="240" w:lineRule="auto"/>
              <w:rPr>
                <w:rFonts w:ascii="Ubuntu" w:cs="Ubuntu" w:eastAsia="Ubuntu" w:hAnsi="Ubuntu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widowControl w:val="0"/>
              <w:spacing w:after="0" w:line="240" w:lineRule="auto"/>
              <w:rPr>
                <w:rFonts w:ascii="Ubuntu" w:cs="Ubuntu" w:eastAsia="Ubuntu" w:hAnsi="Ubuntu"/>
                <w:sz w:val="16"/>
                <w:szCs w:val="16"/>
              </w:rPr>
            </w:pPr>
            <w:r w:rsidDel="00000000" w:rsidR="00000000" w:rsidRPr="00000000">
              <w:rPr>
                <w:rFonts w:ascii="Ubuntu" w:cs="Ubuntu" w:eastAsia="Ubuntu" w:hAnsi="Ubuntu"/>
                <w:sz w:val="16"/>
                <w:szCs w:val="16"/>
                <w:rtl w:val="0"/>
              </w:rPr>
              <w:t xml:space="preserve">Aplica correctamente los signos de puntuación, las reglas de acentuación y ortográficas. </w:t>
            </w:r>
            <w:r w:rsidDel="00000000" w:rsidR="00000000" w:rsidRPr="00000000">
              <w:rPr>
                <w:rFonts w:ascii="Ubuntu" w:cs="Ubuntu" w:eastAsia="Ubuntu" w:hAnsi="Ubuntu"/>
                <w:b w:val="1"/>
                <w:sz w:val="16"/>
                <w:szCs w:val="16"/>
                <w:rtl w:val="0"/>
              </w:rPr>
              <w:t xml:space="preserve">CCL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after="0" w:line="240" w:lineRule="auto"/>
              <w:rPr>
                <w:rFonts w:ascii="Ubuntu" w:cs="Ubuntu" w:eastAsia="Ubuntu" w:hAnsi="Ubuntu"/>
                <w:sz w:val="16"/>
                <w:szCs w:val="16"/>
              </w:rPr>
            </w:pPr>
            <w:r w:rsidDel="00000000" w:rsidR="00000000" w:rsidRPr="00000000">
              <w:rPr>
                <w:rFonts w:ascii="Ubuntu" w:cs="Ubuntu" w:eastAsia="Ubuntu" w:hAnsi="Ubuntu"/>
                <w:sz w:val="16"/>
                <w:szCs w:val="16"/>
                <w:rtl w:val="0"/>
              </w:rPr>
              <w:t xml:space="preserve">Aplica correctamente las reglas ortográficas.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after="0" w:line="240" w:lineRule="auto"/>
              <w:rPr>
                <w:rFonts w:ascii="Ubuntu" w:cs="Ubuntu" w:eastAsia="Ubuntu" w:hAnsi="Ubuntu"/>
                <w:sz w:val="16"/>
                <w:szCs w:val="16"/>
              </w:rPr>
            </w:pPr>
            <w:r w:rsidDel="00000000" w:rsidR="00000000" w:rsidRPr="00000000">
              <w:rPr>
                <w:rFonts w:ascii="Ubuntu" w:cs="Ubuntu" w:eastAsia="Ubuntu" w:hAnsi="Ubuntu"/>
                <w:sz w:val="16"/>
                <w:szCs w:val="16"/>
                <w:rtl w:val="0"/>
              </w:rPr>
              <w:t xml:space="preserve">Comete algunas de puntuación y acentuación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after="0" w:line="240" w:lineRule="auto"/>
              <w:rPr>
                <w:rFonts w:ascii="Ubuntu" w:cs="Ubuntu" w:eastAsia="Ubuntu" w:hAnsi="Ubuntu"/>
                <w:sz w:val="16"/>
                <w:szCs w:val="16"/>
              </w:rPr>
            </w:pPr>
            <w:r w:rsidDel="00000000" w:rsidR="00000000" w:rsidRPr="00000000">
              <w:rPr>
                <w:rFonts w:ascii="Ubuntu" w:cs="Ubuntu" w:eastAsia="Ubuntu" w:hAnsi="Ubuntu"/>
                <w:sz w:val="16"/>
                <w:szCs w:val="16"/>
                <w:rtl w:val="0"/>
              </w:rPr>
              <w:t xml:space="preserve">Comete faltas de ortografía de todo tipo.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30.36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fe2f3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after="0" w:line="240" w:lineRule="auto"/>
              <w:rPr>
                <w:rFonts w:ascii="Ubuntu" w:cs="Ubuntu" w:eastAsia="Ubuntu" w:hAnsi="Ubuntu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sz w:val="16"/>
                <w:szCs w:val="16"/>
                <w:rtl w:val="0"/>
              </w:rPr>
              <w:t xml:space="preserve">Estándar 2.4</w:t>
            </w:r>
          </w:p>
          <w:p w:rsidR="00000000" w:rsidDel="00000000" w:rsidP="00000000" w:rsidRDefault="00000000" w:rsidRPr="00000000" w14:paraId="0000004D">
            <w:pPr>
              <w:widowControl w:val="0"/>
              <w:spacing w:after="0" w:line="240" w:lineRule="auto"/>
              <w:rPr>
                <w:rFonts w:ascii="Ubuntu" w:cs="Ubuntu" w:eastAsia="Ubuntu" w:hAnsi="Ubuntu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widowControl w:val="0"/>
              <w:spacing w:after="0" w:line="240" w:lineRule="auto"/>
              <w:rPr>
                <w:rFonts w:ascii="Ubuntu" w:cs="Ubuntu" w:eastAsia="Ubuntu" w:hAnsi="Ubuntu"/>
                <w:sz w:val="16"/>
                <w:szCs w:val="16"/>
              </w:rPr>
            </w:pPr>
            <w:r w:rsidDel="00000000" w:rsidR="00000000" w:rsidRPr="00000000">
              <w:rPr>
                <w:rFonts w:ascii="Ubuntu" w:cs="Ubuntu" w:eastAsia="Ubuntu" w:hAnsi="Ubuntu"/>
                <w:sz w:val="16"/>
                <w:szCs w:val="16"/>
                <w:rtl w:val="0"/>
              </w:rPr>
              <w:t xml:space="preserve">Emplea estrategias de búsqueda y selección de la información: tomar notas, elaborar esquemas, guiones, mapas conceptuales. </w:t>
            </w:r>
            <w:r w:rsidDel="00000000" w:rsidR="00000000" w:rsidRPr="00000000">
              <w:rPr>
                <w:rFonts w:ascii="Ubuntu" w:cs="Ubuntu" w:eastAsia="Ubuntu" w:hAnsi="Ubuntu"/>
                <w:b w:val="1"/>
                <w:sz w:val="16"/>
                <w:szCs w:val="16"/>
                <w:rtl w:val="0"/>
              </w:rPr>
              <w:t xml:space="preserve">CPAA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after="0" w:line="240" w:lineRule="auto"/>
              <w:rPr>
                <w:rFonts w:ascii="Ubuntu" w:cs="Ubuntu" w:eastAsia="Ubuntu" w:hAnsi="Ubuntu"/>
                <w:sz w:val="16"/>
                <w:szCs w:val="16"/>
              </w:rPr>
            </w:pPr>
            <w:r w:rsidDel="00000000" w:rsidR="00000000" w:rsidRPr="00000000">
              <w:rPr>
                <w:rFonts w:ascii="Ubuntu" w:cs="Ubuntu" w:eastAsia="Ubuntu" w:hAnsi="Ubuntu"/>
                <w:sz w:val="16"/>
                <w:szCs w:val="16"/>
                <w:rtl w:val="0"/>
              </w:rPr>
              <w:t xml:space="preserve">Se apoya en el esquema  o guiones para elaborar su resumen.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after="0" w:line="240" w:lineRule="auto"/>
              <w:rPr>
                <w:rFonts w:ascii="Ubuntu" w:cs="Ubuntu" w:eastAsia="Ubuntu" w:hAnsi="Ubuntu"/>
                <w:sz w:val="16"/>
                <w:szCs w:val="16"/>
              </w:rPr>
            </w:pPr>
            <w:r w:rsidDel="00000000" w:rsidR="00000000" w:rsidRPr="00000000">
              <w:rPr>
                <w:rFonts w:ascii="Ubuntu" w:cs="Ubuntu" w:eastAsia="Ubuntu" w:hAnsi="Ubuntu"/>
                <w:sz w:val="16"/>
                <w:szCs w:val="16"/>
                <w:rtl w:val="0"/>
              </w:rPr>
              <w:t xml:space="preserve">A veces se apoya en esquemas y guiones para elaborar sus resúmenes.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after="0" w:line="240" w:lineRule="auto"/>
              <w:rPr>
                <w:rFonts w:ascii="Ubuntu" w:cs="Ubuntu" w:eastAsia="Ubuntu" w:hAnsi="Ubuntu"/>
                <w:sz w:val="16"/>
                <w:szCs w:val="16"/>
              </w:rPr>
            </w:pPr>
            <w:r w:rsidDel="00000000" w:rsidR="00000000" w:rsidRPr="00000000">
              <w:rPr>
                <w:rFonts w:ascii="Ubuntu" w:cs="Ubuntu" w:eastAsia="Ubuntu" w:hAnsi="Ubuntu"/>
                <w:sz w:val="16"/>
                <w:szCs w:val="16"/>
                <w:rtl w:val="0"/>
              </w:rPr>
              <w:t xml:space="preserve">Escribe los resúmenes sin usar para ello los esquemas o los guiones.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30.36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fe2f3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after="0" w:line="240" w:lineRule="auto"/>
              <w:rPr>
                <w:rFonts w:ascii="Ubuntu" w:cs="Ubuntu" w:eastAsia="Ubuntu" w:hAnsi="Ubuntu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sz w:val="16"/>
                <w:szCs w:val="16"/>
                <w:rtl w:val="0"/>
              </w:rPr>
              <w:t xml:space="preserve">Estándar 8.1.</w:t>
            </w:r>
          </w:p>
          <w:p w:rsidR="00000000" w:rsidDel="00000000" w:rsidP="00000000" w:rsidRDefault="00000000" w:rsidRPr="00000000" w14:paraId="00000054">
            <w:pPr>
              <w:widowControl w:val="0"/>
              <w:spacing w:after="0" w:line="240" w:lineRule="auto"/>
              <w:rPr>
                <w:rFonts w:ascii="Ubuntu" w:cs="Ubuntu" w:eastAsia="Ubuntu" w:hAnsi="Ubuntu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widowControl w:val="0"/>
              <w:spacing w:after="0" w:line="240" w:lineRule="auto"/>
              <w:rPr>
                <w:rFonts w:ascii="Ubuntu" w:cs="Ubuntu" w:eastAsia="Ubuntu" w:hAnsi="Ubuntu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Ubuntu" w:cs="Ubuntu" w:eastAsia="Ubuntu" w:hAnsi="Ubuntu"/>
                <w:sz w:val="16"/>
                <w:szCs w:val="16"/>
                <w:rtl w:val="0"/>
              </w:rPr>
              <w:t xml:space="preserve">Usa con eficacia las nuevas tecnologías para escribir, presentar los textos y buscar información. </w:t>
            </w:r>
            <w:r w:rsidDel="00000000" w:rsidR="00000000" w:rsidRPr="00000000">
              <w:rPr>
                <w:rFonts w:ascii="Ubuntu" w:cs="Ubuntu" w:eastAsia="Ubuntu" w:hAnsi="Ubuntu"/>
                <w:b w:val="1"/>
                <w:sz w:val="16"/>
                <w:szCs w:val="16"/>
                <w:rtl w:val="0"/>
              </w:rPr>
              <w:t xml:space="preserve">CD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after="0" w:line="240" w:lineRule="auto"/>
              <w:rPr>
                <w:rFonts w:ascii="Ubuntu" w:cs="Ubuntu" w:eastAsia="Ubuntu" w:hAnsi="Ubuntu"/>
                <w:sz w:val="16"/>
                <w:szCs w:val="16"/>
              </w:rPr>
            </w:pPr>
            <w:r w:rsidDel="00000000" w:rsidR="00000000" w:rsidRPr="00000000">
              <w:rPr>
                <w:rFonts w:ascii="Ubuntu" w:cs="Ubuntu" w:eastAsia="Ubuntu" w:hAnsi="Ubuntu"/>
                <w:sz w:val="16"/>
                <w:szCs w:val="16"/>
                <w:rtl w:val="0"/>
              </w:rPr>
              <w:t xml:space="preserve">Usa de forma eficaz las nuevas tecnologías para realizar los esquemas.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after="0" w:line="240" w:lineRule="auto"/>
              <w:rPr>
                <w:rFonts w:ascii="Ubuntu" w:cs="Ubuntu" w:eastAsia="Ubuntu" w:hAnsi="Ubuntu"/>
                <w:sz w:val="16"/>
                <w:szCs w:val="16"/>
              </w:rPr>
            </w:pPr>
            <w:r w:rsidDel="00000000" w:rsidR="00000000" w:rsidRPr="00000000">
              <w:rPr>
                <w:rFonts w:ascii="Ubuntu" w:cs="Ubuntu" w:eastAsia="Ubuntu" w:hAnsi="Ubuntu"/>
                <w:sz w:val="16"/>
                <w:szCs w:val="16"/>
                <w:rtl w:val="0"/>
              </w:rPr>
              <w:t xml:space="preserve">Le cuesta usar las nuevas tecnologías para la realización de esquemas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after="0" w:line="240" w:lineRule="auto"/>
              <w:rPr>
                <w:rFonts w:ascii="Ubuntu" w:cs="Ubuntu" w:eastAsia="Ubuntu" w:hAnsi="Ubuntu"/>
                <w:sz w:val="16"/>
                <w:szCs w:val="16"/>
              </w:rPr>
            </w:pPr>
            <w:r w:rsidDel="00000000" w:rsidR="00000000" w:rsidRPr="00000000">
              <w:rPr>
                <w:rFonts w:ascii="Ubuntu" w:cs="Ubuntu" w:eastAsia="Ubuntu" w:hAnsi="Ubuntu"/>
                <w:sz w:val="16"/>
                <w:szCs w:val="16"/>
                <w:rtl w:val="0"/>
              </w:rPr>
              <w:t xml:space="preserve">Es incapaz de usar las nuevas tecnologías para realizar esquemas.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1906" w:w="16838" w:orient="landscape"/>
      <w:pgMar w:bottom="1700.7874015748032" w:top="1133.8582677165355" w:left="708.6614173228347" w:right="680.3149606299213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Ubuntu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Helvetica Neue Ligh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Helvetica Neue Light" w:cs="Helvetica Neue Light" w:eastAsia="Helvetica Neue Light" w:hAnsi="Helvetica Neue Light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4514850</wp:posOffset>
          </wp:positionH>
          <wp:positionV relativeFrom="paragraph">
            <wp:posOffset>58420</wp:posOffset>
          </wp:positionV>
          <wp:extent cx="781050" cy="273050"/>
          <wp:effectExtent b="0" l="0" r="0" t="0"/>
          <wp:wrapSquare wrapText="bothSides" distB="0" distT="0" distL="114300" distR="114300"/>
          <wp:docPr id="5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81050" cy="2730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Helvetica Neue Light" w:cs="Helvetica Neue Light" w:eastAsia="Helvetica Neue Light" w:hAnsi="Helvetica Neue Light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Helvetica Neue Light" w:cs="Helvetica Neue Light" w:eastAsia="Helvetica Neue Light" w:hAnsi="Helvetica Neue Light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Helvetica Neue Light" w:cs="Helvetica Neue Light" w:eastAsia="Helvetica Neue Light" w:hAnsi="Helvetica Neue Light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Helvetica Neue Light" w:cs="Helvetica Neue Light" w:eastAsia="Helvetica Neue Light" w:hAnsi="Helvetica Neue Light"/>
        <w:sz w:val="16"/>
        <w:szCs w:val="16"/>
        <w:rtl w:val="0"/>
      </w:rPr>
      <w:t xml:space="preserve">Rúbrica recurso “El Resumen”</w:t>
    </w:r>
    <w:r w:rsidDel="00000000" w:rsidR="00000000" w:rsidRPr="00000000">
      <w:rPr>
        <w:rFonts w:ascii="Helvetica Neue Light" w:cs="Helvetica Neue Light" w:eastAsia="Helvetica Neue Light" w:hAnsi="Helvetica Neue Light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de Área de Recursos Educativos Digitales (INTEF) se encuentra bajo una Licencia Creative Commons Atribución-CompartirIgual 4.0 España. </w:t>
    </w:r>
  </w:p>
  <w:p w:rsidR="00000000" w:rsidDel="00000000" w:rsidP="00000000" w:rsidRDefault="00000000" w:rsidRPr="00000000" w14:paraId="0000006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tabs>
        <w:tab w:val="center" w:pos="4252"/>
        <w:tab w:val="right" w:pos="8504"/>
      </w:tabs>
      <w:spacing w:after="0" w:line="240" w:lineRule="auto"/>
      <w:rPr>
        <w:rFonts w:ascii="Helvetica Neue Light" w:cs="Helvetica Neue Light" w:eastAsia="Helvetica Neue Light" w:hAnsi="Helvetica Neue Light"/>
      </w:rPr>
    </w:pPr>
    <w:r w:rsidDel="00000000" w:rsidR="00000000" w:rsidRPr="00000000">
      <w:rPr>
        <w:rFonts w:ascii="Helvetica Neue Light" w:cs="Helvetica Neue Light" w:eastAsia="Helvetica Neue Light" w:hAnsi="Helvetica Neue Light"/>
        <w:rtl w:val="0"/>
      </w:rPr>
      <w:t xml:space="preserve">Lengua Castellana y Literatura 4º de Primaria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6877685</wp:posOffset>
          </wp:positionH>
          <wp:positionV relativeFrom="paragraph">
            <wp:posOffset>-229868</wp:posOffset>
          </wp:positionV>
          <wp:extent cx="2926080" cy="638175"/>
          <wp:effectExtent b="0" l="0" r="0" t="0"/>
          <wp:wrapSquare wrapText="bothSides" distB="0" distT="0" distL="0" distR="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926080" cy="63817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6877685</wp:posOffset>
          </wp:positionH>
          <wp:positionV relativeFrom="paragraph">
            <wp:posOffset>-229868</wp:posOffset>
          </wp:positionV>
          <wp:extent cx="2926080" cy="638175"/>
          <wp:effectExtent b="0" l="0" r="0" t="0"/>
          <wp:wrapSquare wrapText="bothSides" distB="0" distT="0" distL="0" distR="0"/>
          <wp:docPr id="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926080" cy="6381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C">
    <w:pPr>
      <w:tabs>
        <w:tab w:val="center" w:pos="4252"/>
        <w:tab w:val="right" w:pos="8504"/>
      </w:tabs>
      <w:spacing w:after="0" w:line="240" w:lineRule="auto"/>
      <w:rPr>
        <w:rFonts w:ascii="Helvetica Neue Light" w:cs="Helvetica Neue Light" w:eastAsia="Helvetica Neue Light" w:hAnsi="Helvetica Neue Light"/>
      </w:rPr>
    </w:pPr>
    <w:r w:rsidDel="00000000" w:rsidR="00000000" w:rsidRPr="00000000">
      <w:rPr>
        <w:rFonts w:ascii="Helvetica Neue Light" w:cs="Helvetica Neue Light" w:eastAsia="Helvetica Neue Light" w:hAnsi="Helvetica Neue Light"/>
        <w:rtl w:val="0"/>
      </w:rPr>
      <w:t xml:space="preserve">Recurso: El Resumen</w:t>
    </w:r>
  </w:p>
  <w:p w:rsidR="00000000" w:rsidDel="00000000" w:rsidP="00000000" w:rsidRDefault="00000000" w:rsidRPr="00000000" w14:paraId="0000005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Helvetica Neue Light" w:cs="Helvetica Neue Light" w:eastAsia="Helvetica Neue Light" w:hAnsi="Helvetica Neue Light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">
    <w:basedOn w:val="TableNormal"/>
    <w:pPr/>
    <w:rPr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pPr/>
      <w:rPr/>
      <w:tcPr/>
    </w:tblStylePr>
    <w:tblStylePr w:type="band1Vert">
      <w:pPr/>
      <w:rPr/>
      <w:tcPr/>
    </w:tblStylePr>
    <w:tblStylePr w:type="band2Horz">
      <w:pPr/>
      <w:rPr/>
      <w:tcPr/>
    </w:tblStylePr>
    <w:tblStylePr w:type="band2Vert">
      <w:pPr/>
      <w:rPr/>
      <w:tcPr/>
    </w:tblStylePr>
    <w:tblStylePr w:type="firstCol">
      <w:pPr/>
      <w:rPr/>
      <w:tcPr/>
    </w:tblStylePr>
    <w:tblStylePr w:type="firstRow">
      <w:pPr/>
      <w:rPr/>
      <w:tcPr/>
    </w:tblStylePr>
    <w:tblStylePr w:type="lastCol">
      <w:pPr/>
      <w:rPr/>
      <w:tcPr/>
    </w:tblStylePr>
    <w:tblStylePr w:type="lastRow">
      <w:pPr/>
      <w:rPr/>
      <w:tcPr/>
    </w:tblStylePr>
    <w:tblStylePr w:type="neCell">
      <w:pPr/>
      <w:rPr/>
      <w:tcPr/>
    </w:tblStylePr>
    <w:tblStylePr w:type="nwCell">
      <w:pPr/>
      <w:rPr/>
      <w:tcPr/>
    </w:tblStylePr>
    <w:tblStylePr w:type="seCell">
      <w:pPr/>
      <w:rPr/>
      <w:tcPr/>
    </w:tblStylePr>
    <w:tblStylePr w:type="swCell">
      <w:pPr/>
      <w:rPr/>
      <w:tcPr/>
    </w:tblStyle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Ubuntu-regular.ttf"/><Relationship Id="rId2" Type="http://schemas.openxmlformats.org/officeDocument/2006/relationships/font" Target="fonts/Ubuntu-bold.ttf"/><Relationship Id="rId3" Type="http://schemas.openxmlformats.org/officeDocument/2006/relationships/font" Target="fonts/Ubuntu-italic.ttf"/><Relationship Id="rId4" Type="http://schemas.openxmlformats.org/officeDocument/2006/relationships/font" Target="fonts/Ubuntu-boldItalic.ttf"/><Relationship Id="rId5" Type="http://schemas.openxmlformats.org/officeDocument/2006/relationships/font" Target="fonts/HelveticaNeueLight-regular.ttf"/><Relationship Id="rId6" Type="http://schemas.openxmlformats.org/officeDocument/2006/relationships/font" Target="fonts/HelveticaNeueLight-bold.ttf"/><Relationship Id="rId7" Type="http://schemas.openxmlformats.org/officeDocument/2006/relationships/font" Target="fonts/HelveticaNeueLight-italic.ttf"/><Relationship Id="rId8" Type="http://schemas.openxmlformats.org/officeDocument/2006/relationships/font" Target="fonts/HelveticaNeueLight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e/M6reseY05wZp5Y/yHArFYt8Q==">AMUW2mXkqYMEW325CFWcPU3WSzGlOEThZoQ4p3Z7OMfjQ9DEVcDvs7RazCMwBqkwPOd24pDk97yhhEKVLvbwBnrdG7ar9+gaiSli220ubW/MQIljGld4d5E=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